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CAE55" w14:textId="77777777" w:rsidR="00262133" w:rsidRPr="00262133" w:rsidRDefault="00262133" w:rsidP="0026213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940"/>
      </w:tblGrid>
      <w:tr w:rsidR="00D2700F" w14:paraId="36694C56" w14:textId="77777777" w:rsidTr="00D2700F">
        <w:tc>
          <w:tcPr>
            <w:tcW w:w="1566" w:type="dxa"/>
          </w:tcPr>
          <w:p w14:paraId="0CD8DF3B" w14:textId="77777777" w:rsidR="00D2700F" w:rsidRDefault="00D2700F" w:rsidP="00D2700F">
            <w:r>
              <w:rPr>
                <w:noProof/>
              </w:rPr>
              <w:drawing>
                <wp:inline distT="0" distB="0" distL="0" distR="0" wp14:anchorId="22D9CAD0" wp14:editId="1846599E">
                  <wp:extent cx="1002122" cy="819302"/>
                  <wp:effectExtent l="0" t="0" r="7620" b="0"/>
                  <wp:docPr id="3592559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5961" name="Image 3592559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566" cy="827841"/>
                          </a:xfrm>
                          <a:prstGeom prst="rect">
                            <a:avLst/>
                          </a:prstGeom>
                        </pic:spPr>
                      </pic:pic>
                    </a:graphicData>
                  </a:graphic>
                </wp:inline>
              </w:drawing>
            </w:r>
          </w:p>
        </w:tc>
        <w:tc>
          <w:tcPr>
            <w:tcW w:w="8180" w:type="dxa"/>
            <w:vAlign w:val="center"/>
          </w:tcPr>
          <w:p w14:paraId="76F88092" w14:textId="5512EDE1" w:rsidR="00D2700F" w:rsidRPr="00D2700F" w:rsidRDefault="00D2700F" w:rsidP="00D2700F">
            <w:pPr>
              <w:jc w:val="center"/>
              <w:rPr>
                <w:b/>
                <w:bCs/>
                <w:i/>
                <w:iCs/>
              </w:rPr>
            </w:pPr>
            <w:r w:rsidRPr="00D2700F">
              <w:rPr>
                <w:b/>
                <w:bCs/>
                <w:i/>
                <w:iCs/>
              </w:rPr>
              <w:t>Élection des représentants du personnel</w:t>
            </w:r>
            <w:r w:rsidRPr="00D2700F">
              <w:rPr>
                <w:b/>
                <w:bCs/>
                <w:i/>
                <w:iCs/>
              </w:rPr>
              <w:br/>
              <w:t>à la commission consultative paritaire</w:t>
            </w:r>
            <w:r w:rsidRPr="00D2700F">
              <w:rPr>
                <w:b/>
                <w:bCs/>
                <w:i/>
                <w:iCs/>
              </w:rPr>
              <w:br/>
              <w:t xml:space="preserve">du </w:t>
            </w:r>
            <w:r w:rsidR="00892F98">
              <w:rPr>
                <w:b/>
                <w:bCs/>
                <w:i/>
                <w:iCs/>
              </w:rPr>
              <w:t>4</w:t>
            </w:r>
            <w:r w:rsidRPr="00D2700F">
              <w:rPr>
                <w:b/>
                <w:bCs/>
                <w:i/>
                <w:iCs/>
              </w:rPr>
              <w:t xml:space="preserve"> juin 2025</w:t>
            </w:r>
          </w:p>
        </w:tc>
      </w:tr>
    </w:tbl>
    <w:p w14:paraId="00A25D48" w14:textId="77777777" w:rsidR="00D2700F" w:rsidRDefault="00D2700F" w:rsidP="00D2700F"/>
    <w:p w14:paraId="6FE1450E" w14:textId="77777777" w:rsidR="00D2700F" w:rsidRPr="00D2700F" w:rsidRDefault="00D2700F" w:rsidP="00D2700F">
      <w:pPr>
        <w:jc w:val="center"/>
        <w:rPr>
          <w:b/>
          <w:bCs/>
          <w:sz w:val="24"/>
          <w:szCs w:val="24"/>
        </w:rPr>
      </w:pPr>
      <w:r w:rsidRPr="00D2700F">
        <w:rPr>
          <w:b/>
          <w:bCs/>
          <w:sz w:val="24"/>
          <w:szCs w:val="24"/>
        </w:rPr>
        <w:t xml:space="preserve">Déclaration </w:t>
      </w:r>
      <w:r w:rsidRPr="001020C3">
        <w:rPr>
          <w:b/>
          <w:bCs/>
          <w:sz w:val="24"/>
          <w:szCs w:val="24"/>
          <w:u w:val="thick"/>
        </w:rPr>
        <w:t>individuelle</w:t>
      </w:r>
      <w:r w:rsidRPr="00D2700F">
        <w:rPr>
          <w:b/>
          <w:bCs/>
          <w:sz w:val="24"/>
          <w:szCs w:val="24"/>
        </w:rPr>
        <w:t xml:space="preserve"> de candidature</w:t>
      </w:r>
    </w:p>
    <w:p w14:paraId="3023293E" w14:textId="77777777" w:rsidR="00D2700F" w:rsidRDefault="00D2700F" w:rsidP="00D2700F"/>
    <w:p w14:paraId="4FF1F7FA" w14:textId="77777777" w:rsidR="00D2700F" w:rsidRDefault="00D2700F" w:rsidP="00D2700F">
      <w:pPr>
        <w:tabs>
          <w:tab w:val="right" w:leader="dot" w:pos="9746"/>
        </w:tabs>
        <w:rPr>
          <w:color w:val="808080" w:themeColor="background1" w:themeShade="80"/>
        </w:rPr>
      </w:pPr>
      <w:r>
        <w:t xml:space="preserve">Je soussigné(e) : </w:t>
      </w:r>
      <w:r>
        <w:tab/>
      </w:r>
      <w:r>
        <w:br/>
      </w:r>
      <w:r>
        <w:tab/>
      </w:r>
      <w:r w:rsidRPr="00D2700F">
        <w:rPr>
          <w:color w:val="808080" w:themeColor="background1" w:themeShade="80"/>
        </w:rPr>
        <w:t>(NOM de naissance, NOM d’usage et Prénoms)</w:t>
      </w:r>
    </w:p>
    <w:p w14:paraId="10C32477" w14:textId="77777777" w:rsidR="00D2700F" w:rsidRDefault="00D2700F" w:rsidP="00D2700F">
      <w:pPr>
        <w:tabs>
          <w:tab w:val="right" w:leader="dot" w:pos="9746"/>
        </w:tabs>
      </w:pPr>
      <w:r>
        <w:t xml:space="preserve">Né(e) le : …… / …… / ……… à </w:t>
      </w:r>
      <w:r>
        <w:tab/>
      </w:r>
    </w:p>
    <w:p w14:paraId="295A9943" w14:textId="77777777" w:rsidR="008B491E" w:rsidRDefault="008B491E" w:rsidP="00D2700F">
      <w:pPr>
        <w:tabs>
          <w:tab w:val="right" w:leader="dot" w:pos="9746"/>
        </w:tabs>
      </w:pPr>
      <w:r>
        <w:t xml:space="preserve">Exerçant les fonctions de : </w:t>
      </w:r>
      <w:r>
        <w:tab/>
      </w:r>
    </w:p>
    <w:p w14:paraId="13B66361" w14:textId="77777777" w:rsidR="008B491E" w:rsidRDefault="008B491E" w:rsidP="008B491E">
      <w:pPr>
        <w:tabs>
          <w:tab w:val="right" w:leader="dot" w:pos="9746"/>
        </w:tabs>
      </w:pPr>
      <w:r>
        <w:t xml:space="preserve">depuis le : …… / …… / ……… auprès de </w:t>
      </w:r>
      <w:r>
        <w:tab/>
      </w:r>
      <w:r w:rsidRPr="008B491E">
        <w:rPr>
          <w:color w:val="808080" w:themeColor="background1" w:themeShade="80"/>
        </w:rPr>
        <w:t>(employeur)</w:t>
      </w:r>
    </w:p>
    <w:p w14:paraId="570F3104" w14:textId="7FE99916" w:rsidR="008B491E" w:rsidRDefault="001020C3" w:rsidP="008B491E">
      <w:pPr>
        <w:tabs>
          <w:tab w:val="right" w:leader="dot" w:pos="9746"/>
        </w:tabs>
      </w:pPr>
      <w:r>
        <w:t>d</w:t>
      </w:r>
      <w:r w:rsidR="008B491E">
        <w:t xml:space="preserve">éclare par la présente faire acte de candidature sur la liste présentée pour les élections à la Commission consultative paritaire </w:t>
      </w:r>
      <w:r w:rsidR="00262133">
        <w:t xml:space="preserve">(CCP) </w:t>
      </w:r>
      <w:r w:rsidR="008B491E">
        <w:t xml:space="preserve">du </w:t>
      </w:r>
      <w:r w:rsidR="00892F98">
        <w:t>4</w:t>
      </w:r>
      <w:r w:rsidR="008B491E">
        <w:t xml:space="preserve"> juin 2025 par :</w:t>
      </w:r>
      <w:r w:rsidR="008B491E">
        <w:tab/>
      </w:r>
      <w:r w:rsidR="00262133">
        <w:t xml:space="preserve"> </w:t>
      </w:r>
      <w:r w:rsidR="008B491E" w:rsidRPr="008B491E">
        <w:rPr>
          <w:color w:val="808080" w:themeColor="background1" w:themeShade="80"/>
        </w:rPr>
        <w:t>(syndicat)</w:t>
      </w:r>
    </w:p>
    <w:p w14:paraId="7CD849CE" w14:textId="77777777" w:rsidR="008B491E" w:rsidRPr="008B491E" w:rsidRDefault="008B491E" w:rsidP="008B491E">
      <w:pPr>
        <w:tabs>
          <w:tab w:val="right" w:leader="dot" w:pos="9746"/>
        </w:tabs>
      </w:pPr>
      <w:r>
        <w:t xml:space="preserve">Je </w:t>
      </w:r>
      <w:r w:rsidRPr="008B491E">
        <w:rPr>
          <w:b/>
          <w:bCs/>
        </w:rPr>
        <w:t>certifie sur l’honneur</w:t>
      </w:r>
      <w:r>
        <w:t xml:space="preserve"> remplir les </w:t>
      </w:r>
      <w:r w:rsidRPr="008B491E">
        <w:rPr>
          <w:u w:val="single"/>
        </w:rPr>
        <w:t>conditions requises pour être inscrit(e) sur la liste électorale</w:t>
      </w:r>
      <w:r>
        <w:t xml:space="preserve"> </w:t>
      </w:r>
      <w:r w:rsidRPr="008B491E">
        <w:rPr>
          <w:b/>
          <w:bCs/>
        </w:rPr>
        <w:t>et</w:t>
      </w:r>
      <w:r>
        <w:t> :</w:t>
      </w:r>
    </w:p>
    <w:p w14:paraId="10945E7F" w14:textId="77777777" w:rsidR="008B491E" w:rsidRDefault="008B491E" w:rsidP="008B491E">
      <w:pPr>
        <w:pStyle w:val="Paragraphedeliste"/>
        <w:numPr>
          <w:ilvl w:val="0"/>
          <w:numId w:val="14"/>
        </w:numPr>
      </w:pPr>
      <w:r>
        <w:t>ne pas être en congé de grave maladie ;</w:t>
      </w:r>
    </w:p>
    <w:p w14:paraId="26F9EEF4" w14:textId="77777777" w:rsidR="008B491E" w:rsidRDefault="008B491E" w:rsidP="008B491E">
      <w:pPr>
        <w:pStyle w:val="Paragraphedeliste"/>
        <w:numPr>
          <w:ilvl w:val="0"/>
          <w:numId w:val="14"/>
        </w:numPr>
      </w:pPr>
      <w:r>
        <w:t>ne pas avoir été frappé d’une exclusion temporaire de fonctions d’au moins seize jours (sauf amnistie ou peine relevée) ;</w:t>
      </w:r>
    </w:p>
    <w:p w14:paraId="5D50BEAF" w14:textId="77777777" w:rsidR="008B491E" w:rsidRDefault="008B491E" w:rsidP="008B491E">
      <w:pPr>
        <w:pStyle w:val="Paragraphedeliste"/>
        <w:numPr>
          <w:ilvl w:val="0"/>
          <w:numId w:val="14"/>
        </w:numPr>
      </w:pPr>
      <w:r>
        <w:t>ne pas être frappé d’une des incapacités prononcées par l’article L.6 du code électoral.</w:t>
      </w:r>
    </w:p>
    <w:p w14:paraId="7DB03AAE" w14:textId="77777777" w:rsidR="008B491E" w:rsidRDefault="008B491E" w:rsidP="008B491E">
      <w:r>
        <w:t>Je déclare également ne pas être candidat(e) pour le même scrutin sur une liste présentée par une autre organisation syndicale.</w:t>
      </w:r>
    </w:p>
    <w:p w14:paraId="6CC80FC2" w14:textId="77777777" w:rsidR="008B491E" w:rsidRDefault="00546DCA" w:rsidP="00546DCA">
      <w:pPr>
        <w:tabs>
          <w:tab w:val="left" w:leader="dot" w:pos="3402"/>
        </w:tabs>
      </w:pPr>
      <w:r>
        <w:t xml:space="preserve">Enfin, je suis informé que les données ci-dessus sont susceptibles de faire l’objet d’un traitement </w:t>
      </w:r>
      <w:r w:rsidR="001020C3">
        <w:t>de données</w:t>
      </w:r>
      <w:r>
        <w:t xml:space="preserve"> par le CGF</w:t>
      </w:r>
      <w:r w:rsidR="00022396">
        <w:t xml:space="preserve">, strictement limité </w:t>
      </w:r>
      <w:r w:rsidR="001020C3">
        <w:t>à</w:t>
      </w:r>
      <w:r w:rsidR="00022396">
        <w:t xml:space="preserve"> l’organisation des élections précitées, </w:t>
      </w:r>
      <w:r w:rsidR="001020C3">
        <w:t xml:space="preserve">et </w:t>
      </w:r>
      <w:r w:rsidR="00022396">
        <w:t xml:space="preserve">notamment </w:t>
      </w:r>
      <w:r w:rsidR="001020C3">
        <w:t>à la</w:t>
      </w:r>
      <w:r w:rsidR="00022396">
        <w:t xml:space="preserve"> vérification des conditions d’éligibilité. Mes noms, prénoms et fonctions seront diffusés auprès des collectivités et des électeurs, ainsi que sur le site internet du CGF. Dans la mesure où il est compatible avec le cadre réglementaire de l’élection, </w:t>
      </w:r>
      <w:r w:rsidR="00022396" w:rsidRPr="00022396">
        <w:t>le droit d’accès et</w:t>
      </w:r>
      <w:r w:rsidR="00022396">
        <w:t>,</w:t>
      </w:r>
      <w:r w:rsidR="00022396" w:rsidRPr="00022396">
        <w:t xml:space="preserve"> le cas échéant</w:t>
      </w:r>
      <w:r w:rsidR="00022396">
        <w:t>,</w:t>
      </w:r>
      <w:r w:rsidR="00022396" w:rsidRPr="00022396">
        <w:t xml:space="preserve"> de rectification des données à caractère personnel s’exerce directement auprès </w:t>
      </w:r>
      <w:r w:rsidR="00022396">
        <w:t xml:space="preserve">du CGF </w:t>
      </w:r>
      <w:r w:rsidR="00022396" w:rsidRPr="00022396">
        <w:t xml:space="preserve">par courrier postal ou par courriel. </w:t>
      </w:r>
    </w:p>
    <w:p w14:paraId="52116AB4" w14:textId="77777777" w:rsidR="008B491E" w:rsidRPr="00D2700F" w:rsidRDefault="008B491E" w:rsidP="008B491E">
      <w:pPr>
        <w:tabs>
          <w:tab w:val="left" w:leader="dot" w:pos="3402"/>
        </w:tabs>
        <w:jc w:val="left"/>
      </w:pPr>
      <w:r>
        <w:t>Fait à</w:t>
      </w:r>
      <w:r>
        <w:tab/>
        <w:t xml:space="preserve"> le </w:t>
      </w:r>
      <w:r w:rsidRPr="008B491E">
        <w:t>…… / …… / ………</w:t>
      </w:r>
    </w:p>
    <w:p w14:paraId="01376485" w14:textId="77777777" w:rsidR="00D2700F" w:rsidRDefault="00D2700F" w:rsidP="00B203C1">
      <w:pPr>
        <w:jc w:val="left"/>
      </w:pPr>
    </w:p>
    <w:p w14:paraId="4517EFB9" w14:textId="77777777" w:rsidR="008B491E" w:rsidRDefault="009E3678" w:rsidP="009E3678">
      <w:pPr>
        <w:tabs>
          <w:tab w:val="center" w:pos="7371"/>
        </w:tabs>
        <w:jc w:val="left"/>
      </w:pPr>
      <w:r>
        <w:tab/>
      </w:r>
      <w:r w:rsidR="008B491E">
        <w:t>Signature du candidat</w:t>
      </w:r>
      <w:r>
        <w:br/>
      </w:r>
      <w:r>
        <w:rPr>
          <w:b/>
          <w:bCs/>
          <w:color w:val="56AF32" w:themeColor="accent1"/>
        </w:rPr>
        <w:tab/>
      </w:r>
      <w:r w:rsidR="008B491E" w:rsidRPr="009E3678">
        <w:rPr>
          <w:b/>
          <w:bCs/>
          <w:color w:val="B8E5A6" w:themeColor="accent1" w:themeTint="66"/>
        </w:rPr>
        <w:t>(obligatoire)</w:t>
      </w:r>
    </w:p>
    <w:p w14:paraId="425468E5" w14:textId="77777777" w:rsidR="0046018B" w:rsidRPr="0046018B" w:rsidRDefault="0046018B" w:rsidP="0046018B">
      <w:pPr>
        <w:jc w:val="left"/>
        <w:rPr>
          <w:b/>
          <w:bCs/>
          <w:i/>
          <w:iCs/>
        </w:rPr>
      </w:pPr>
      <w:r w:rsidRPr="0046018B">
        <w:rPr>
          <w:b/>
          <w:bCs/>
          <w:i/>
          <w:iCs/>
        </w:rPr>
        <w:t>Déclaration à remettre au délégué de la liste</w:t>
      </w:r>
      <w:r>
        <w:rPr>
          <w:b/>
          <w:bCs/>
          <w:i/>
          <w:iCs/>
        </w:rPr>
        <w:t>,</w:t>
      </w:r>
      <w:r>
        <w:rPr>
          <w:b/>
          <w:bCs/>
          <w:i/>
          <w:iCs/>
        </w:rPr>
        <w:br/>
        <w:t>accompagnée de :</w:t>
      </w:r>
    </w:p>
    <w:p w14:paraId="3B48F295" w14:textId="77777777" w:rsidR="0046018B" w:rsidRDefault="0046018B" w:rsidP="0046018B">
      <w:pPr>
        <w:pStyle w:val="Paragraphedeliste"/>
        <w:numPr>
          <w:ilvl w:val="0"/>
          <w:numId w:val="14"/>
        </w:numPr>
        <w:jc w:val="left"/>
      </w:pPr>
      <w:r>
        <w:t>copie du contrat ou de l’acte d’engagement,</w:t>
      </w:r>
    </w:p>
    <w:p w14:paraId="788F0C5A" w14:textId="77777777" w:rsidR="009C70DC" w:rsidRDefault="0046018B" w:rsidP="009C70DC">
      <w:pPr>
        <w:pStyle w:val="Paragraphedeliste"/>
        <w:numPr>
          <w:ilvl w:val="0"/>
          <w:numId w:val="14"/>
        </w:numPr>
        <w:jc w:val="left"/>
      </w:pPr>
      <w:r>
        <w:t>copie d’une pièce d’identité.</w:t>
      </w:r>
    </w:p>
    <w:sectPr w:rsidR="009C70DC" w:rsidSect="00221FB1">
      <w:footnotePr>
        <w:numRestart w:val="eachPage"/>
      </w:footnotePr>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294C2" w14:textId="77777777" w:rsidR="00631154" w:rsidRDefault="00631154" w:rsidP="00681E2C">
      <w:r>
        <w:separator/>
      </w:r>
    </w:p>
  </w:endnote>
  <w:endnote w:type="continuationSeparator" w:id="0">
    <w:p w14:paraId="05EC9959" w14:textId="77777777" w:rsidR="00631154" w:rsidRDefault="00631154" w:rsidP="0068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FABDD" w14:textId="77777777" w:rsidR="00631154" w:rsidRDefault="00631154" w:rsidP="00681E2C">
      <w:r>
        <w:separator/>
      </w:r>
    </w:p>
  </w:footnote>
  <w:footnote w:type="continuationSeparator" w:id="0">
    <w:p w14:paraId="4A2E5EE4" w14:textId="77777777" w:rsidR="00631154" w:rsidRDefault="00631154" w:rsidP="00681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3D6E5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3294152" o:spid="_x0000_i1025" type="#_x0000_t75" style="width:871.5pt;height:917.25pt;visibility:visible;mso-wrap-style:square">
            <v:imagedata r:id="rId1" o:title=""/>
          </v:shape>
        </w:pict>
      </mc:Choice>
      <mc:Fallback>
        <w:drawing>
          <wp:inline distT="0" distB="0" distL="0" distR="0" wp14:anchorId="5A5E1C6A">
            <wp:extent cx="11068050" cy="11649075"/>
            <wp:effectExtent l="0" t="0" r="0" b="0"/>
            <wp:docPr id="1183294152" name="Image 11832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0" cy="11649075"/>
                    </a:xfrm>
                    <a:prstGeom prst="rect">
                      <a:avLst/>
                    </a:prstGeom>
                    <a:noFill/>
                    <a:ln>
                      <a:noFill/>
                    </a:ln>
                  </pic:spPr>
                </pic:pic>
              </a:graphicData>
            </a:graphic>
          </wp:inline>
        </w:drawing>
      </mc:Fallback>
    </mc:AlternateContent>
  </w:numPicBullet>
  <w:numPicBullet w:numPicBulletId="1">
    <mc:AlternateContent>
      <mc:Choice Requires="v">
        <w:pict>
          <v:shape w14:anchorId="65436A1A" id="Image 898634238" o:spid="_x0000_i1025" type="#_x0000_t75" style="width:699.75pt;height:617.25pt;visibility:visible;mso-wrap-style:square">
            <v:imagedata r:id="rId3" o:title=""/>
          </v:shape>
        </w:pict>
      </mc:Choice>
      <mc:Fallback>
        <w:drawing>
          <wp:inline distT="0" distB="0" distL="0" distR="0" wp14:anchorId="3F6A4265">
            <wp:extent cx="8886825" cy="7839075"/>
            <wp:effectExtent l="0" t="0" r="0" b="0"/>
            <wp:docPr id="898634238" name="Image 8986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86825" cy="7839075"/>
                    </a:xfrm>
                    <a:prstGeom prst="rect">
                      <a:avLst/>
                    </a:prstGeom>
                    <a:noFill/>
                    <a:ln>
                      <a:noFill/>
                    </a:ln>
                  </pic:spPr>
                </pic:pic>
              </a:graphicData>
            </a:graphic>
          </wp:inline>
        </w:drawing>
      </mc:Fallback>
    </mc:AlternateContent>
  </w:numPicBullet>
  <w:numPicBullet w:numPicBulletId="2">
    <mc:AlternateContent>
      <mc:Choice Requires="v">
        <w:pict>
          <v:shape w14:anchorId="44726688" id="Image 108126707" o:spid="_x0000_i1025" type="#_x0000_t75" style="width:970.5pt;height:1125pt;visibility:visible;mso-wrap-style:square">
            <v:imagedata r:id="rId5" o:title=""/>
          </v:shape>
        </w:pict>
      </mc:Choice>
      <mc:Fallback>
        <w:drawing>
          <wp:inline distT="0" distB="0" distL="0" distR="0" wp14:anchorId="736C64F2">
            <wp:extent cx="12325350" cy="14287500"/>
            <wp:effectExtent l="0" t="0" r="0" b="0"/>
            <wp:docPr id="108126707" name="Image 10812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25350" cy="14287500"/>
                    </a:xfrm>
                    <a:prstGeom prst="rect">
                      <a:avLst/>
                    </a:prstGeom>
                    <a:noFill/>
                    <a:ln>
                      <a:noFill/>
                    </a:ln>
                  </pic:spPr>
                </pic:pic>
              </a:graphicData>
            </a:graphic>
          </wp:inline>
        </w:drawing>
      </mc:Fallback>
    </mc:AlternateContent>
  </w:numPicBullet>
  <w:abstractNum w:abstractNumId="0" w15:restartNumberingAfterBreak="0">
    <w:nsid w:val="FFFFFF81"/>
    <w:multiLevelType w:val="singleLevel"/>
    <w:tmpl w:val="66289B6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DC8EED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736E8B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8B6CC3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CA1352"/>
    <w:multiLevelType w:val="hybridMultilevel"/>
    <w:tmpl w:val="BF2CA470"/>
    <w:lvl w:ilvl="0" w:tplc="DFB47D34">
      <w:start w:val="3"/>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730784"/>
    <w:multiLevelType w:val="hybridMultilevel"/>
    <w:tmpl w:val="585C4DE2"/>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B306A5"/>
    <w:multiLevelType w:val="multilevel"/>
    <w:tmpl w:val="11AA2C54"/>
    <w:lvl w:ilvl="0">
      <w:start w:val="1"/>
      <w:numFmt w:val="bullet"/>
      <w:pStyle w:val="Listepuces"/>
      <w:lvlText w:val=""/>
      <w:lvlPicBulletId w:val="1"/>
      <w:lvlJc w:val="left"/>
      <w:pPr>
        <w:ind w:left="5039" w:hanging="360"/>
      </w:pPr>
      <w:rPr>
        <w:rFonts w:ascii="Symbol" w:hAnsi="Symbol" w:hint="default"/>
        <w:color w:val="auto"/>
        <w:sz w:val="40"/>
        <w:szCs w:val="40"/>
      </w:rPr>
    </w:lvl>
    <w:lvl w:ilvl="1">
      <w:start w:val="1"/>
      <w:numFmt w:val="bullet"/>
      <w:pStyle w:val="Listepuces2"/>
      <w:lvlText w:val=""/>
      <w:lvlJc w:val="left"/>
      <w:pPr>
        <w:tabs>
          <w:tab w:val="num" w:pos="340"/>
        </w:tabs>
        <w:ind w:left="340" w:hanging="113"/>
      </w:pPr>
      <w:rPr>
        <w:rFonts w:ascii="Wingdings" w:hAnsi="Wingdings" w:hint="default"/>
        <w:b/>
        <w:i w:val="0"/>
        <w:color w:val="087A35" w:themeColor="accent6"/>
        <w:sz w:val="28"/>
        <w:szCs w:val="28"/>
      </w:rPr>
    </w:lvl>
    <w:lvl w:ilvl="2">
      <w:start w:val="1"/>
      <w:numFmt w:val="bullet"/>
      <w:pStyle w:val="Listepuces3"/>
      <w:lvlText w:val=""/>
      <w:lvlJc w:val="left"/>
      <w:pPr>
        <w:tabs>
          <w:tab w:val="num" w:pos="680"/>
        </w:tabs>
        <w:ind w:left="680" w:hanging="226"/>
      </w:pPr>
      <w:rPr>
        <w:rFonts w:ascii="Wingdings" w:hAnsi="Wingdings" w:hint="default"/>
        <w:color w:val="CD7213" w:themeColor="accent5"/>
        <w:sz w:val="28"/>
        <w:szCs w:val="28"/>
      </w:rPr>
    </w:lvl>
    <w:lvl w:ilvl="3">
      <w:start w:val="1"/>
      <w:numFmt w:val="bullet"/>
      <w:pStyle w:val="Listepuces4"/>
      <w:lvlText w:val=""/>
      <w:lvlJc w:val="left"/>
      <w:pPr>
        <w:tabs>
          <w:tab w:val="num" w:pos="1134"/>
        </w:tabs>
        <w:ind w:left="1134" w:hanging="113"/>
      </w:pPr>
      <w:rPr>
        <w:rFonts w:ascii="Symbol" w:hAnsi="Symbol" w:hint="default"/>
        <w:color w:val="4AC8AA" w:themeColor="accent4" w:themeShade="BF"/>
        <w:sz w:val="28"/>
        <w:szCs w:val="2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F4F3F43"/>
    <w:multiLevelType w:val="hybridMultilevel"/>
    <w:tmpl w:val="902C950A"/>
    <w:lvl w:ilvl="0" w:tplc="C598050A">
      <w:start w:val="7"/>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2E170A"/>
    <w:multiLevelType w:val="hybridMultilevel"/>
    <w:tmpl w:val="9918C156"/>
    <w:lvl w:ilvl="0" w:tplc="F9FCE3A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5A1082"/>
    <w:multiLevelType w:val="multilevel"/>
    <w:tmpl w:val="DFDE0C3E"/>
    <w:numStyleLink w:val="CitationJP"/>
  </w:abstractNum>
  <w:abstractNum w:abstractNumId="10" w15:restartNumberingAfterBreak="0">
    <w:nsid w:val="2F754517"/>
    <w:multiLevelType w:val="hybridMultilevel"/>
    <w:tmpl w:val="8EFE261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E86E41"/>
    <w:multiLevelType w:val="hybridMultilevel"/>
    <w:tmpl w:val="CC508CF0"/>
    <w:lvl w:ilvl="0" w:tplc="5ED43DD0">
      <w:start w:val="5"/>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4301BA"/>
    <w:multiLevelType w:val="hybridMultilevel"/>
    <w:tmpl w:val="1CB6DE4A"/>
    <w:lvl w:ilvl="0" w:tplc="14CC3FB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B25F50"/>
    <w:multiLevelType w:val="multilevel"/>
    <w:tmpl w:val="4C12A95E"/>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4" w15:restartNumberingAfterBreak="0">
    <w:nsid w:val="3E8076E2"/>
    <w:multiLevelType w:val="hybridMultilevel"/>
    <w:tmpl w:val="FCC0120A"/>
    <w:lvl w:ilvl="0" w:tplc="669CEFDA">
      <w:start w:val="1"/>
      <w:numFmt w:val="bullet"/>
      <w:lvlText w:val="«"/>
      <w:lvlJc w:val="left"/>
      <w:pPr>
        <w:ind w:left="2214" w:hanging="360"/>
      </w:pPr>
      <w:rPr>
        <w:rFonts w:ascii="Aptos" w:hAnsi="Apto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C706A7"/>
    <w:multiLevelType w:val="hybridMultilevel"/>
    <w:tmpl w:val="30660AD4"/>
    <w:lvl w:ilvl="0" w:tplc="FB0ED0B4">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BA317D"/>
    <w:multiLevelType w:val="multilevel"/>
    <w:tmpl w:val="CD76B4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825D71"/>
    <w:multiLevelType w:val="hybridMultilevel"/>
    <w:tmpl w:val="73A85B44"/>
    <w:lvl w:ilvl="0" w:tplc="F78EAC2A">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1C4944"/>
    <w:multiLevelType w:val="multilevel"/>
    <w:tmpl w:val="DFDE0C3E"/>
    <w:styleLink w:val="CitationJP"/>
    <w:lvl w:ilvl="0">
      <w:start w:val="1"/>
      <w:numFmt w:val="bullet"/>
      <w:lvlText w:val="«"/>
      <w:lvlJc w:val="left"/>
      <w:pPr>
        <w:ind w:left="2214" w:hanging="360"/>
      </w:pPr>
      <w:rPr>
        <w:rFonts w:ascii="Aptos" w:hAnsi="Aptos" w:hint="default"/>
        <w:b/>
        <w:i w:val="0"/>
        <w:color w:val="BFBFBF" w:themeColor="background1" w:themeShade="BF"/>
        <w:sz w:val="5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B7B7D8A"/>
    <w:multiLevelType w:val="hybridMultilevel"/>
    <w:tmpl w:val="CB08A472"/>
    <w:lvl w:ilvl="0" w:tplc="14CC3FB0">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1362129">
    <w:abstractNumId w:val="16"/>
  </w:num>
  <w:num w:numId="2" w16cid:durableId="977566192">
    <w:abstractNumId w:val="11"/>
  </w:num>
  <w:num w:numId="3" w16cid:durableId="1562205144">
    <w:abstractNumId w:val="13"/>
  </w:num>
  <w:num w:numId="4" w16cid:durableId="285622673">
    <w:abstractNumId w:val="6"/>
  </w:num>
  <w:num w:numId="5" w16cid:durableId="969020086">
    <w:abstractNumId w:val="3"/>
  </w:num>
  <w:num w:numId="6" w16cid:durableId="1697804798">
    <w:abstractNumId w:val="2"/>
  </w:num>
  <w:num w:numId="7" w16cid:durableId="1156453286">
    <w:abstractNumId w:val="1"/>
  </w:num>
  <w:num w:numId="8" w16cid:durableId="936672279">
    <w:abstractNumId w:val="0"/>
  </w:num>
  <w:num w:numId="9" w16cid:durableId="191263906">
    <w:abstractNumId w:val="14"/>
  </w:num>
  <w:num w:numId="10" w16cid:durableId="47459809">
    <w:abstractNumId w:val="18"/>
  </w:num>
  <w:num w:numId="11" w16cid:durableId="1037510372">
    <w:abstractNumId w:val="9"/>
  </w:num>
  <w:num w:numId="12" w16cid:durableId="1380277254">
    <w:abstractNumId w:val="5"/>
  </w:num>
  <w:num w:numId="13" w16cid:durableId="561137091">
    <w:abstractNumId w:val="8"/>
  </w:num>
  <w:num w:numId="14" w16cid:durableId="2097825556">
    <w:abstractNumId w:val="17"/>
  </w:num>
  <w:num w:numId="15" w16cid:durableId="1985500214">
    <w:abstractNumId w:val="7"/>
  </w:num>
  <w:num w:numId="16" w16cid:durableId="1626306630">
    <w:abstractNumId w:val="4"/>
  </w:num>
  <w:num w:numId="17" w16cid:durableId="1236476415">
    <w:abstractNumId w:val="15"/>
  </w:num>
  <w:num w:numId="18" w16cid:durableId="849022677">
    <w:abstractNumId w:val="6"/>
  </w:num>
  <w:num w:numId="19" w16cid:durableId="69082255">
    <w:abstractNumId w:val="6"/>
  </w:num>
  <w:num w:numId="20" w16cid:durableId="109711548">
    <w:abstractNumId w:val="13"/>
  </w:num>
  <w:num w:numId="21" w16cid:durableId="994844967">
    <w:abstractNumId w:val="13"/>
  </w:num>
  <w:num w:numId="22" w16cid:durableId="1042244710">
    <w:abstractNumId w:val="13"/>
  </w:num>
  <w:num w:numId="23" w16cid:durableId="583758800">
    <w:abstractNumId w:val="13"/>
  </w:num>
  <w:num w:numId="24" w16cid:durableId="483200195">
    <w:abstractNumId w:val="13"/>
  </w:num>
  <w:num w:numId="25" w16cid:durableId="2010281408">
    <w:abstractNumId w:val="13"/>
  </w:num>
  <w:num w:numId="26" w16cid:durableId="1125808027">
    <w:abstractNumId w:val="13"/>
  </w:num>
  <w:num w:numId="27" w16cid:durableId="245850707">
    <w:abstractNumId w:val="13"/>
  </w:num>
  <w:num w:numId="28" w16cid:durableId="520120606">
    <w:abstractNumId w:val="13"/>
  </w:num>
  <w:num w:numId="29" w16cid:durableId="962536258">
    <w:abstractNumId w:val="13"/>
  </w:num>
  <w:num w:numId="30" w16cid:durableId="1774670780">
    <w:abstractNumId w:val="13"/>
  </w:num>
  <w:num w:numId="31" w16cid:durableId="1203589596">
    <w:abstractNumId w:val="13"/>
  </w:num>
  <w:num w:numId="32" w16cid:durableId="1719821610">
    <w:abstractNumId w:val="13"/>
  </w:num>
  <w:num w:numId="33" w16cid:durableId="2066179862">
    <w:abstractNumId w:val="13"/>
  </w:num>
  <w:num w:numId="34" w16cid:durableId="939878331">
    <w:abstractNumId w:val="13"/>
  </w:num>
  <w:num w:numId="35" w16cid:durableId="495802759">
    <w:abstractNumId w:val="13"/>
  </w:num>
  <w:num w:numId="36" w16cid:durableId="1210805266">
    <w:abstractNumId w:val="13"/>
  </w:num>
  <w:num w:numId="37" w16cid:durableId="568811119">
    <w:abstractNumId w:val="13"/>
  </w:num>
  <w:num w:numId="38" w16cid:durableId="1883054107">
    <w:abstractNumId w:val="13"/>
  </w:num>
  <w:num w:numId="39" w16cid:durableId="1973361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8069786">
    <w:abstractNumId w:val="19"/>
  </w:num>
  <w:num w:numId="41" w16cid:durableId="1892035140">
    <w:abstractNumId w:val="10"/>
  </w:num>
  <w:num w:numId="42" w16cid:durableId="19335822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2E1"/>
    <w:rsid w:val="00000628"/>
    <w:rsid w:val="00021678"/>
    <w:rsid w:val="00022396"/>
    <w:rsid w:val="000309BE"/>
    <w:rsid w:val="000423BB"/>
    <w:rsid w:val="00064890"/>
    <w:rsid w:val="00097792"/>
    <w:rsid w:val="000A7915"/>
    <w:rsid w:val="000C524A"/>
    <w:rsid w:val="000F5DE8"/>
    <w:rsid w:val="000F622B"/>
    <w:rsid w:val="001020C3"/>
    <w:rsid w:val="00106DA5"/>
    <w:rsid w:val="00114371"/>
    <w:rsid w:val="00121E70"/>
    <w:rsid w:val="0013673F"/>
    <w:rsid w:val="0015009D"/>
    <w:rsid w:val="00165CE9"/>
    <w:rsid w:val="00176F4A"/>
    <w:rsid w:val="00181FF9"/>
    <w:rsid w:val="001952C2"/>
    <w:rsid w:val="00195F2D"/>
    <w:rsid w:val="0019772C"/>
    <w:rsid w:val="001A1BC9"/>
    <w:rsid w:val="001B267A"/>
    <w:rsid w:val="002005DE"/>
    <w:rsid w:val="00210597"/>
    <w:rsid w:val="0021331D"/>
    <w:rsid w:val="00221FB1"/>
    <w:rsid w:val="00225AFB"/>
    <w:rsid w:val="0025016C"/>
    <w:rsid w:val="00262133"/>
    <w:rsid w:val="00274E1B"/>
    <w:rsid w:val="0027798C"/>
    <w:rsid w:val="00281B78"/>
    <w:rsid w:val="00286515"/>
    <w:rsid w:val="00293A6F"/>
    <w:rsid w:val="00293EE6"/>
    <w:rsid w:val="002978E5"/>
    <w:rsid w:val="002A01B5"/>
    <w:rsid w:val="002F6AAB"/>
    <w:rsid w:val="00302C81"/>
    <w:rsid w:val="00303C72"/>
    <w:rsid w:val="00307A3B"/>
    <w:rsid w:val="00334835"/>
    <w:rsid w:val="00334938"/>
    <w:rsid w:val="003363C8"/>
    <w:rsid w:val="00343023"/>
    <w:rsid w:val="00343B8A"/>
    <w:rsid w:val="003704B9"/>
    <w:rsid w:val="00382CF6"/>
    <w:rsid w:val="00385291"/>
    <w:rsid w:val="003A0959"/>
    <w:rsid w:val="003A10DD"/>
    <w:rsid w:val="003B3238"/>
    <w:rsid w:val="003B3DDC"/>
    <w:rsid w:val="003B525F"/>
    <w:rsid w:val="003F197D"/>
    <w:rsid w:val="003F4723"/>
    <w:rsid w:val="00410CCC"/>
    <w:rsid w:val="0041624B"/>
    <w:rsid w:val="00416C9A"/>
    <w:rsid w:val="00420978"/>
    <w:rsid w:val="00421CBF"/>
    <w:rsid w:val="00430DF6"/>
    <w:rsid w:val="00433677"/>
    <w:rsid w:val="00457DA6"/>
    <w:rsid w:val="0046018B"/>
    <w:rsid w:val="00461F0C"/>
    <w:rsid w:val="004670C8"/>
    <w:rsid w:val="0047724C"/>
    <w:rsid w:val="00480BA3"/>
    <w:rsid w:val="00485ACA"/>
    <w:rsid w:val="004915B5"/>
    <w:rsid w:val="004A4A6E"/>
    <w:rsid w:val="004B42E1"/>
    <w:rsid w:val="004E0BBC"/>
    <w:rsid w:val="004E3B17"/>
    <w:rsid w:val="004E3C9A"/>
    <w:rsid w:val="004E3F8E"/>
    <w:rsid w:val="004F17B5"/>
    <w:rsid w:val="004F36DC"/>
    <w:rsid w:val="00511ADB"/>
    <w:rsid w:val="0051441C"/>
    <w:rsid w:val="00526895"/>
    <w:rsid w:val="00541C68"/>
    <w:rsid w:val="00546DCA"/>
    <w:rsid w:val="00553716"/>
    <w:rsid w:val="00557063"/>
    <w:rsid w:val="00585517"/>
    <w:rsid w:val="00590D0E"/>
    <w:rsid w:val="005A4580"/>
    <w:rsid w:val="005B1DC6"/>
    <w:rsid w:val="005C5C7A"/>
    <w:rsid w:val="005D2442"/>
    <w:rsid w:val="005E53AA"/>
    <w:rsid w:val="00623E33"/>
    <w:rsid w:val="006308BE"/>
    <w:rsid w:val="00631154"/>
    <w:rsid w:val="00632D76"/>
    <w:rsid w:val="00642BE5"/>
    <w:rsid w:val="00644A72"/>
    <w:rsid w:val="00644D28"/>
    <w:rsid w:val="00657425"/>
    <w:rsid w:val="00681E2C"/>
    <w:rsid w:val="00684472"/>
    <w:rsid w:val="006946CD"/>
    <w:rsid w:val="006B24F6"/>
    <w:rsid w:val="006C2DD9"/>
    <w:rsid w:val="006D6910"/>
    <w:rsid w:val="006E4F92"/>
    <w:rsid w:val="006F0574"/>
    <w:rsid w:val="006F5564"/>
    <w:rsid w:val="00726421"/>
    <w:rsid w:val="00745798"/>
    <w:rsid w:val="0075029D"/>
    <w:rsid w:val="00751E3E"/>
    <w:rsid w:val="00754893"/>
    <w:rsid w:val="00757BB4"/>
    <w:rsid w:val="00767A30"/>
    <w:rsid w:val="00775FF4"/>
    <w:rsid w:val="00777C08"/>
    <w:rsid w:val="00782C74"/>
    <w:rsid w:val="00796175"/>
    <w:rsid w:val="007A2959"/>
    <w:rsid w:val="007B0207"/>
    <w:rsid w:val="007B0D9D"/>
    <w:rsid w:val="007D70C4"/>
    <w:rsid w:val="007E7017"/>
    <w:rsid w:val="00803B64"/>
    <w:rsid w:val="00813DA8"/>
    <w:rsid w:val="0084682F"/>
    <w:rsid w:val="00854159"/>
    <w:rsid w:val="008629D9"/>
    <w:rsid w:val="00862C3C"/>
    <w:rsid w:val="00874E31"/>
    <w:rsid w:val="008810A8"/>
    <w:rsid w:val="00887281"/>
    <w:rsid w:val="00892F98"/>
    <w:rsid w:val="008A620F"/>
    <w:rsid w:val="008B491E"/>
    <w:rsid w:val="008B525E"/>
    <w:rsid w:val="008E116D"/>
    <w:rsid w:val="008E542D"/>
    <w:rsid w:val="009064DC"/>
    <w:rsid w:val="00915F1A"/>
    <w:rsid w:val="0093197F"/>
    <w:rsid w:val="009334F3"/>
    <w:rsid w:val="00946B4A"/>
    <w:rsid w:val="00947074"/>
    <w:rsid w:val="00951B70"/>
    <w:rsid w:val="0095371F"/>
    <w:rsid w:val="0095658F"/>
    <w:rsid w:val="009A018E"/>
    <w:rsid w:val="009A4A85"/>
    <w:rsid w:val="009B3527"/>
    <w:rsid w:val="009C70DC"/>
    <w:rsid w:val="009D3D4B"/>
    <w:rsid w:val="009D63C8"/>
    <w:rsid w:val="009E3678"/>
    <w:rsid w:val="009F727B"/>
    <w:rsid w:val="00A140B4"/>
    <w:rsid w:val="00A17AA8"/>
    <w:rsid w:val="00A202C1"/>
    <w:rsid w:val="00A54132"/>
    <w:rsid w:val="00A72F3C"/>
    <w:rsid w:val="00A9220A"/>
    <w:rsid w:val="00A95322"/>
    <w:rsid w:val="00A9754C"/>
    <w:rsid w:val="00AA3D54"/>
    <w:rsid w:val="00AB53D2"/>
    <w:rsid w:val="00AD126D"/>
    <w:rsid w:val="00AF2275"/>
    <w:rsid w:val="00AF2486"/>
    <w:rsid w:val="00B039B9"/>
    <w:rsid w:val="00B100E5"/>
    <w:rsid w:val="00B203C1"/>
    <w:rsid w:val="00B2689F"/>
    <w:rsid w:val="00B33E46"/>
    <w:rsid w:val="00B35E8C"/>
    <w:rsid w:val="00B468BE"/>
    <w:rsid w:val="00B46F61"/>
    <w:rsid w:val="00B71D94"/>
    <w:rsid w:val="00B90979"/>
    <w:rsid w:val="00B91DFB"/>
    <w:rsid w:val="00B978E6"/>
    <w:rsid w:val="00BA1009"/>
    <w:rsid w:val="00BA442A"/>
    <w:rsid w:val="00BC130A"/>
    <w:rsid w:val="00BD7732"/>
    <w:rsid w:val="00BF618E"/>
    <w:rsid w:val="00C1489C"/>
    <w:rsid w:val="00C23CEE"/>
    <w:rsid w:val="00C305A3"/>
    <w:rsid w:val="00C35314"/>
    <w:rsid w:val="00C35545"/>
    <w:rsid w:val="00C41400"/>
    <w:rsid w:val="00C51FDF"/>
    <w:rsid w:val="00C6772A"/>
    <w:rsid w:val="00C94C9C"/>
    <w:rsid w:val="00C97C25"/>
    <w:rsid w:val="00CA653B"/>
    <w:rsid w:val="00CB2D5A"/>
    <w:rsid w:val="00CC0186"/>
    <w:rsid w:val="00CD52BC"/>
    <w:rsid w:val="00CD6DFF"/>
    <w:rsid w:val="00D02905"/>
    <w:rsid w:val="00D052D2"/>
    <w:rsid w:val="00D05A21"/>
    <w:rsid w:val="00D2700F"/>
    <w:rsid w:val="00D31FA7"/>
    <w:rsid w:val="00D46727"/>
    <w:rsid w:val="00D67531"/>
    <w:rsid w:val="00D73315"/>
    <w:rsid w:val="00D84D50"/>
    <w:rsid w:val="00D91805"/>
    <w:rsid w:val="00DB0CFF"/>
    <w:rsid w:val="00DD6777"/>
    <w:rsid w:val="00DE643C"/>
    <w:rsid w:val="00DF4570"/>
    <w:rsid w:val="00E020CE"/>
    <w:rsid w:val="00E145BE"/>
    <w:rsid w:val="00E424C1"/>
    <w:rsid w:val="00E4554A"/>
    <w:rsid w:val="00E4574C"/>
    <w:rsid w:val="00E53AC6"/>
    <w:rsid w:val="00E6784B"/>
    <w:rsid w:val="00E70ED5"/>
    <w:rsid w:val="00E74D1A"/>
    <w:rsid w:val="00E81CA4"/>
    <w:rsid w:val="00EB28C5"/>
    <w:rsid w:val="00ED4613"/>
    <w:rsid w:val="00ED7308"/>
    <w:rsid w:val="00EE088A"/>
    <w:rsid w:val="00EE47FB"/>
    <w:rsid w:val="00EE58ED"/>
    <w:rsid w:val="00F047FC"/>
    <w:rsid w:val="00F2211C"/>
    <w:rsid w:val="00F62153"/>
    <w:rsid w:val="00F85D16"/>
    <w:rsid w:val="00F86A33"/>
    <w:rsid w:val="00F940DF"/>
    <w:rsid w:val="00F94384"/>
    <w:rsid w:val="00FA7017"/>
    <w:rsid w:val="00FB1CCF"/>
    <w:rsid w:val="00FB5A49"/>
    <w:rsid w:val="00FC3FDF"/>
    <w:rsid w:val="00FE223A"/>
    <w:rsid w:val="00FE7290"/>
    <w:rsid w:val="00FF41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15CB"/>
  <w15:chartTrackingRefBased/>
  <w15:docId w15:val="{6803C52F-0D35-434F-BBDA-B5A6A876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E2C"/>
    <w:pPr>
      <w:jc w:val="both"/>
    </w:pPr>
  </w:style>
  <w:style w:type="paragraph" w:styleId="Titre1">
    <w:name w:val="heading 1"/>
    <w:basedOn w:val="Normal"/>
    <w:next w:val="Normal"/>
    <w:link w:val="Titre1Car"/>
    <w:uiPriority w:val="9"/>
    <w:qFormat/>
    <w:rsid w:val="00DB0CFF"/>
    <w:pPr>
      <w:keepNext/>
      <w:keepLines/>
      <w:pageBreakBefore/>
      <w:framePr w:w="9072" w:wrap="notBeside" w:vAnchor="text" w:hAnchor="page" w:y="1" w:anchorLock="1"/>
      <w:numPr>
        <w:numId w:val="3"/>
      </w:numPr>
      <w:shd w:val="clear" w:color="auto" w:fill="DBF2D2" w:themeFill="accent1" w:themeFillTint="33"/>
      <w:tabs>
        <w:tab w:val="left" w:pos="1560"/>
      </w:tabs>
      <w:spacing w:after="80"/>
      <w:ind w:left="1134"/>
      <w:jc w:val="left"/>
      <w:outlineLvl w:val="0"/>
    </w:pPr>
    <w:rPr>
      <w:rFonts w:ascii="Arial Rounded MT Bold" w:eastAsiaTheme="majorEastAsia" w:hAnsi="Arial Rounded MT Bold" w:cstheme="majorBidi"/>
      <w:b/>
      <w:color w:val="408225" w:themeColor="accent1" w:themeShade="BF"/>
      <w:sz w:val="40"/>
      <w:szCs w:val="40"/>
    </w:rPr>
  </w:style>
  <w:style w:type="paragraph" w:styleId="Titre2">
    <w:name w:val="heading 2"/>
    <w:basedOn w:val="Normal"/>
    <w:next w:val="Normal"/>
    <w:link w:val="Titre2Car"/>
    <w:uiPriority w:val="9"/>
    <w:unhideWhenUsed/>
    <w:qFormat/>
    <w:rsid w:val="00B039B9"/>
    <w:pPr>
      <w:keepNext/>
      <w:keepLines/>
      <w:numPr>
        <w:ilvl w:val="1"/>
        <w:numId w:val="3"/>
      </w:numPr>
      <w:tabs>
        <w:tab w:val="left" w:pos="567"/>
      </w:tabs>
      <w:spacing w:before="240" w:after="240"/>
      <w:ind w:left="142"/>
      <w:jc w:val="left"/>
      <w:outlineLvl w:val="1"/>
    </w:pPr>
    <w:rPr>
      <w:rFonts w:asciiTheme="majorHAnsi" w:eastAsiaTheme="majorEastAsia" w:hAnsiTheme="majorHAnsi" w:cstheme="majorBidi"/>
      <w:b/>
      <w:bCs/>
      <w:color w:val="408225" w:themeColor="accent1" w:themeShade="BF"/>
      <w:sz w:val="32"/>
      <w:szCs w:val="32"/>
    </w:rPr>
  </w:style>
  <w:style w:type="paragraph" w:styleId="Titre3">
    <w:name w:val="heading 3"/>
    <w:basedOn w:val="Normal"/>
    <w:next w:val="Normal"/>
    <w:link w:val="Titre3Car"/>
    <w:uiPriority w:val="9"/>
    <w:unhideWhenUsed/>
    <w:qFormat/>
    <w:rsid w:val="00B039B9"/>
    <w:pPr>
      <w:keepNext/>
      <w:keepLines/>
      <w:numPr>
        <w:ilvl w:val="2"/>
        <w:numId w:val="3"/>
      </w:numPr>
      <w:tabs>
        <w:tab w:val="left" w:pos="851"/>
      </w:tabs>
      <w:spacing w:before="160" w:after="80"/>
      <w:ind w:left="567"/>
      <w:jc w:val="left"/>
      <w:outlineLvl w:val="2"/>
    </w:pPr>
    <w:rPr>
      <w:rFonts w:eastAsiaTheme="majorEastAsia" w:cstheme="majorBidi"/>
      <w:i/>
      <w:iCs/>
      <w:color w:val="408225" w:themeColor="accent1" w:themeShade="BF"/>
      <w:sz w:val="28"/>
      <w:szCs w:val="28"/>
      <w:u w:val="single"/>
    </w:rPr>
  </w:style>
  <w:style w:type="paragraph" w:styleId="Titre4">
    <w:name w:val="heading 4"/>
    <w:basedOn w:val="Normal"/>
    <w:next w:val="Normal"/>
    <w:link w:val="Titre4Car"/>
    <w:uiPriority w:val="9"/>
    <w:unhideWhenUsed/>
    <w:qFormat/>
    <w:rsid w:val="00D2700F"/>
    <w:pPr>
      <w:keepNext/>
      <w:keepLines/>
      <w:numPr>
        <w:ilvl w:val="3"/>
        <w:numId w:val="3"/>
      </w:numPr>
      <w:tabs>
        <w:tab w:val="left" w:pos="1134"/>
      </w:tabs>
      <w:spacing w:before="80" w:after="120"/>
      <w:ind w:left="851"/>
      <w:outlineLvl w:val="3"/>
    </w:pPr>
    <w:rPr>
      <w:rFonts w:eastAsiaTheme="majorEastAsia" w:cstheme="majorBidi"/>
      <w:i/>
      <w:iCs/>
      <w:color w:val="408225" w:themeColor="accent1" w:themeShade="BF"/>
    </w:rPr>
  </w:style>
  <w:style w:type="paragraph" w:styleId="Titre5">
    <w:name w:val="heading 5"/>
    <w:basedOn w:val="Normal"/>
    <w:next w:val="Normal"/>
    <w:link w:val="Titre5Car"/>
    <w:uiPriority w:val="9"/>
    <w:unhideWhenUsed/>
    <w:qFormat/>
    <w:rsid w:val="006308BE"/>
    <w:pPr>
      <w:keepNext/>
      <w:keepLines/>
      <w:numPr>
        <w:ilvl w:val="4"/>
        <w:numId w:val="3"/>
      </w:numPr>
      <w:tabs>
        <w:tab w:val="left" w:pos="1701"/>
      </w:tabs>
      <w:spacing w:before="80" w:after="40"/>
      <w:ind w:left="1276"/>
      <w:outlineLvl w:val="4"/>
    </w:pPr>
    <w:rPr>
      <w:rFonts w:eastAsiaTheme="majorEastAsia" w:cstheme="majorBidi"/>
      <w:color w:val="408225" w:themeColor="accent1" w:themeShade="BF"/>
    </w:rPr>
  </w:style>
  <w:style w:type="paragraph" w:styleId="Titre6">
    <w:name w:val="heading 6"/>
    <w:basedOn w:val="Normal"/>
    <w:next w:val="Normal"/>
    <w:link w:val="Titre6Car"/>
    <w:uiPriority w:val="9"/>
    <w:unhideWhenUsed/>
    <w:qFormat/>
    <w:rsid w:val="00343B8A"/>
    <w:pPr>
      <w:keepNext/>
      <w:keepLines/>
      <w:numPr>
        <w:ilvl w:val="5"/>
        <w:numId w:val="3"/>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43B8A"/>
    <w:pPr>
      <w:keepNext/>
      <w:keepLines/>
      <w:numPr>
        <w:ilvl w:val="6"/>
        <w:numId w:val="3"/>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43B8A"/>
    <w:pPr>
      <w:keepNext/>
      <w:keepLines/>
      <w:numPr>
        <w:ilvl w:val="7"/>
        <w:numId w:val="3"/>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43B8A"/>
    <w:pPr>
      <w:keepNext/>
      <w:keepLines/>
      <w:numPr>
        <w:ilvl w:val="8"/>
        <w:numId w:val="3"/>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0CFF"/>
    <w:rPr>
      <w:rFonts w:ascii="Arial Rounded MT Bold" w:eastAsiaTheme="majorEastAsia" w:hAnsi="Arial Rounded MT Bold" w:cstheme="majorBidi"/>
      <w:b/>
      <w:color w:val="408225" w:themeColor="accent1" w:themeShade="BF"/>
      <w:sz w:val="40"/>
      <w:szCs w:val="40"/>
      <w:shd w:val="clear" w:color="auto" w:fill="DBF2D2" w:themeFill="accent1" w:themeFillTint="33"/>
    </w:rPr>
  </w:style>
  <w:style w:type="character" w:customStyle="1" w:styleId="Titre2Car">
    <w:name w:val="Titre 2 Car"/>
    <w:basedOn w:val="Policepardfaut"/>
    <w:link w:val="Titre2"/>
    <w:uiPriority w:val="9"/>
    <w:rsid w:val="00B039B9"/>
    <w:rPr>
      <w:rFonts w:asciiTheme="majorHAnsi" w:eastAsiaTheme="majorEastAsia" w:hAnsiTheme="majorHAnsi" w:cstheme="majorBidi"/>
      <w:b/>
      <w:bCs/>
      <w:color w:val="408225" w:themeColor="accent1" w:themeShade="BF"/>
      <w:sz w:val="32"/>
      <w:szCs w:val="32"/>
    </w:rPr>
  </w:style>
  <w:style w:type="character" w:customStyle="1" w:styleId="Titre3Car">
    <w:name w:val="Titre 3 Car"/>
    <w:basedOn w:val="Policepardfaut"/>
    <w:link w:val="Titre3"/>
    <w:uiPriority w:val="9"/>
    <w:rsid w:val="00B039B9"/>
    <w:rPr>
      <w:rFonts w:eastAsiaTheme="majorEastAsia" w:cstheme="majorBidi"/>
      <w:i/>
      <w:iCs/>
      <w:color w:val="408225" w:themeColor="accent1" w:themeShade="BF"/>
      <w:sz w:val="28"/>
      <w:szCs w:val="28"/>
      <w:u w:val="single"/>
    </w:rPr>
  </w:style>
  <w:style w:type="character" w:customStyle="1" w:styleId="Titre4Car">
    <w:name w:val="Titre 4 Car"/>
    <w:basedOn w:val="Policepardfaut"/>
    <w:link w:val="Titre4"/>
    <w:uiPriority w:val="9"/>
    <w:rsid w:val="00D2700F"/>
    <w:rPr>
      <w:rFonts w:eastAsiaTheme="majorEastAsia" w:cstheme="majorBidi"/>
      <w:i/>
      <w:iCs/>
      <w:color w:val="408225" w:themeColor="accent1" w:themeShade="BF"/>
    </w:rPr>
  </w:style>
  <w:style w:type="character" w:customStyle="1" w:styleId="Titre5Car">
    <w:name w:val="Titre 5 Car"/>
    <w:basedOn w:val="Policepardfaut"/>
    <w:link w:val="Titre5"/>
    <w:uiPriority w:val="9"/>
    <w:rsid w:val="006308BE"/>
    <w:rPr>
      <w:rFonts w:eastAsiaTheme="majorEastAsia" w:cstheme="majorBidi"/>
      <w:color w:val="408225" w:themeColor="accent1" w:themeShade="BF"/>
    </w:rPr>
  </w:style>
  <w:style w:type="character" w:customStyle="1" w:styleId="Titre6Car">
    <w:name w:val="Titre 6 Car"/>
    <w:basedOn w:val="Policepardfaut"/>
    <w:link w:val="Titre6"/>
    <w:uiPriority w:val="9"/>
    <w:rsid w:val="00343B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43B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43B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43B8A"/>
    <w:rPr>
      <w:rFonts w:eastAsiaTheme="majorEastAsia" w:cstheme="majorBidi"/>
      <w:color w:val="272727" w:themeColor="text1" w:themeTint="D8"/>
    </w:rPr>
  </w:style>
  <w:style w:type="paragraph" w:styleId="Titre">
    <w:name w:val="Title"/>
    <w:basedOn w:val="Normal"/>
    <w:next w:val="Normal"/>
    <w:link w:val="TitreCar"/>
    <w:uiPriority w:val="10"/>
    <w:qFormat/>
    <w:rsid w:val="00681E2C"/>
    <w:pPr>
      <w:suppressAutoHyphens/>
      <w:spacing w:before="840" w:after="80" w:line="240" w:lineRule="auto"/>
      <w:ind w:right="2266"/>
      <w:contextualSpacing/>
      <w:jc w:val="left"/>
    </w:pPr>
    <w:rPr>
      <w:rFonts w:ascii="Arial Rounded MT Bold" w:eastAsiaTheme="majorEastAsia" w:hAnsi="Arial Rounded MT Bold" w:cs="ADLaM Display"/>
      <w:color w:val="408225" w:themeColor="accent1" w:themeShade="BF"/>
      <w:spacing w:val="-10"/>
      <w:kern w:val="28"/>
      <w:sz w:val="84"/>
      <w:szCs w:val="84"/>
    </w:rPr>
  </w:style>
  <w:style w:type="character" w:customStyle="1" w:styleId="TitreCar">
    <w:name w:val="Titre Car"/>
    <w:basedOn w:val="Policepardfaut"/>
    <w:link w:val="Titre"/>
    <w:uiPriority w:val="10"/>
    <w:rsid w:val="00681E2C"/>
    <w:rPr>
      <w:rFonts w:ascii="Arial Rounded MT Bold" w:eastAsiaTheme="majorEastAsia" w:hAnsi="Arial Rounded MT Bold" w:cs="ADLaM Display"/>
      <w:color w:val="408225" w:themeColor="accent1" w:themeShade="BF"/>
      <w:spacing w:val="-10"/>
      <w:kern w:val="28"/>
      <w:sz w:val="84"/>
      <w:szCs w:val="84"/>
    </w:rPr>
  </w:style>
  <w:style w:type="paragraph" w:styleId="Sous-titre">
    <w:name w:val="Subtitle"/>
    <w:basedOn w:val="Normal"/>
    <w:next w:val="Normal"/>
    <w:link w:val="Sous-titreCar"/>
    <w:uiPriority w:val="11"/>
    <w:qFormat/>
    <w:rsid w:val="00681E2C"/>
    <w:pPr>
      <w:numPr>
        <w:ilvl w:val="1"/>
      </w:numPr>
      <w:jc w:val="left"/>
    </w:pPr>
    <w:rPr>
      <w:rFonts w:eastAsiaTheme="majorEastAsia" w:cstheme="majorBidi"/>
      <w:color w:val="595959" w:themeColor="text1" w:themeTint="A6"/>
      <w:spacing w:val="15"/>
      <w:sz w:val="40"/>
      <w:szCs w:val="40"/>
    </w:rPr>
  </w:style>
  <w:style w:type="character" w:customStyle="1" w:styleId="Sous-titreCar">
    <w:name w:val="Sous-titre Car"/>
    <w:basedOn w:val="Policepardfaut"/>
    <w:link w:val="Sous-titre"/>
    <w:uiPriority w:val="11"/>
    <w:rsid w:val="00681E2C"/>
    <w:rPr>
      <w:rFonts w:eastAsiaTheme="majorEastAsia" w:cstheme="majorBidi"/>
      <w:color w:val="595959" w:themeColor="text1" w:themeTint="A6"/>
      <w:spacing w:val="15"/>
      <w:sz w:val="40"/>
      <w:szCs w:val="40"/>
    </w:rPr>
  </w:style>
  <w:style w:type="paragraph" w:styleId="Citation">
    <w:name w:val="Quote"/>
    <w:basedOn w:val="Normal"/>
    <w:next w:val="Normal"/>
    <w:link w:val="CitationCar"/>
    <w:uiPriority w:val="29"/>
    <w:qFormat/>
    <w:rsid w:val="00590D0E"/>
    <w:pPr>
      <w:pBdr>
        <w:top w:val="single" w:sz="12" w:space="6" w:color="A6A6A6" w:themeColor="background1" w:themeShade="A6"/>
        <w:bottom w:val="single" w:sz="12" w:space="6" w:color="A6A6A6" w:themeColor="background1" w:themeShade="A6"/>
      </w:pBdr>
      <w:spacing w:after="0" w:line="216" w:lineRule="auto"/>
      <w:ind w:left="1134" w:right="1242"/>
    </w:pPr>
    <w:rPr>
      <w:i/>
      <w:iCs/>
      <w:color w:val="7F7F7F" w:themeColor="text1" w:themeTint="80"/>
    </w:rPr>
  </w:style>
  <w:style w:type="character" w:customStyle="1" w:styleId="CitationCar">
    <w:name w:val="Citation Car"/>
    <w:basedOn w:val="Policepardfaut"/>
    <w:link w:val="Citation"/>
    <w:uiPriority w:val="29"/>
    <w:rsid w:val="00590D0E"/>
    <w:rPr>
      <w:i/>
      <w:iCs/>
      <w:color w:val="7F7F7F" w:themeColor="text1" w:themeTint="80"/>
    </w:rPr>
  </w:style>
  <w:style w:type="paragraph" w:styleId="Paragraphedeliste">
    <w:name w:val="List Paragraph"/>
    <w:basedOn w:val="Normal"/>
    <w:uiPriority w:val="34"/>
    <w:qFormat/>
    <w:rsid w:val="00343B8A"/>
    <w:pPr>
      <w:ind w:left="720"/>
      <w:contextualSpacing/>
    </w:pPr>
  </w:style>
  <w:style w:type="character" w:styleId="Accentuationintense">
    <w:name w:val="Intense Emphasis"/>
    <w:basedOn w:val="Policepardfaut"/>
    <w:uiPriority w:val="21"/>
    <w:qFormat/>
    <w:rsid w:val="00343B8A"/>
    <w:rPr>
      <w:i/>
      <w:iCs/>
      <w:color w:val="408225" w:themeColor="accent1" w:themeShade="BF"/>
    </w:rPr>
  </w:style>
  <w:style w:type="paragraph" w:styleId="Citationintense">
    <w:name w:val="Intense Quote"/>
    <w:basedOn w:val="Normal"/>
    <w:next w:val="Normal"/>
    <w:link w:val="CitationintenseCar"/>
    <w:uiPriority w:val="30"/>
    <w:qFormat/>
    <w:rsid w:val="007B0D9D"/>
    <w:pPr>
      <w:pBdr>
        <w:top w:val="single" w:sz="4" w:space="10" w:color="408225" w:themeColor="accent1" w:themeShade="BF"/>
        <w:bottom w:val="single" w:sz="4" w:space="10" w:color="408225" w:themeColor="accent1" w:themeShade="BF"/>
      </w:pBdr>
      <w:spacing w:before="360" w:after="360"/>
      <w:ind w:left="864" w:right="864"/>
      <w:jc w:val="center"/>
    </w:pPr>
    <w:rPr>
      <w:i/>
      <w:iCs/>
      <w:color w:val="408225" w:themeColor="accent1" w:themeShade="BF"/>
      <w:sz w:val="28"/>
      <w:szCs w:val="28"/>
    </w:rPr>
  </w:style>
  <w:style w:type="character" w:customStyle="1" w:styleId="CitationintenseCar">
    <w:name w:val="Citation intense Car"/>
    <w:basedOn w:val="Policepardfaut"/>
    <w:link w:val="Citationintense"/>
    <w:uiPriority w:val="30"/>
    <w:rsid w:val="007B0D9D"/>
    <w:rPr>
      <w:i/>
      <w:iCs/>
      <w:color w:val="408225" w:themeColor="accent1" w:themeShade="BF"/>
      <w:sz w:val="28"/>
      <w:szCs w:val="28"/>
    </w:rPr>
  </w:style>
  <w:style w:type="character" w:styleId="Rfrenceintense">
    <w:name w:val="Intense Reference"/>
    <w:basedOn w:val="Policepardfaut"/>
    <w:uiPriority w:val="32"/>
    <w:qFormat/>
    <w:rsid w:val="00343B8A"/>
    <w:rPr>
      <w:b/>
      <w:bCs/>
      <w:smallCaps/>
      <w:color w:val="408225" w:themeColor="accent1" w:themeShade="BF"/>
      <w:spacing w:val="5"/>
    </w:rPr>
  </w:style>
  <w:style w:type="paragraph" w:styleId="En-tte">
    <w:name w:val="header"/>
    <w:basedOn w:val="Normal"/>
    <w:link w:val="En-tteCar"/>
    <w:uiPriority w:val="99"/>
    <w:unhideWhenUsed/>
    <w:rsid w:val="00681E2C"/>
    <w:pPr>
      <w:tabs>
        <w:tab w:val="center" w:pos="4536"/>
        <w:tab w:val="right" w:pos="9072"/>
      </w:tabs>
      <w:spacing w:after="0" w:line="240" w:lineRule="auto"/>
      <w:jc w:val="center"/>
    </w:pPr>
  </w:style>
  <w:style w:type="character" w:customStyle="1" w:styleId="En-tteCar">
    <w:name w:val="En-tête Car"/>
    <w:basedOn w:val="Policepardfaut"/>
    <w:link w:val="En-tte"/>
    <w:uiPriority w:val="99"/>
    <w:rsid w:val="00681E2C"/>
  </w:style>
  <w:style w:type="paragraph" w:styleId="Pieddepage">
    <w:name w:val="footer"/>
    <w:basedOn w:val="Normal"/>
    <w:link w:val="PieddepageCar"/>
    <w:uiPriority w:val="99"/>
    <w:unhideWhenUsed/>
    <w:rsid w:val="00681E2C"/>
    <w:pPr>
      <w:tabs>
        <w:tab w:val="center" w:pos="4536"/>
        <w:tab w:val="right" w:pos="9072"/>
      </w:tabs>
      <w:spacing w:after="0" w:line="240" w:lineRule="auto"/>
      <w:jc w:val="center"/>
    </w:pPr>
  </w:style>
  <w:style w:type="character" w:customStyle="1" w:styleId="PieddepageCar">
    <w:name w:val="Pied de page Car"/>
    <w:basedOn w:val="Policepardfaut"/>
    <w:link w:val="Pieddepage"/>
    <w:uiPriority w:val="99"/>
    <w:rsid w:val="00681E2C"/>
  </w:style>
  <w:style w:type="paragraph" w:styleId="TM1">
    <w:name w:val="toc 1"/>
    <w:basedOn w:val="Normal"/>
    <w:next w:val="Normal"/>
    <w:autoRedefine/>
    <w:uiPriority w:val="39"/>
    <w:unhideWhenUsed/>
    <w:rsid w:val="00887281"/>
    <w:pPr>
      <w:spacing w:before="60" w:after="0"/>
      <w:jc w:val="left"/>
    </w:pPr>
    <w:rPr>
      <w:b/>
      <w:bCs/>
      <w:caps/>
      <w:sz w:val="20"/>
      <w:szCs w:val="20"/>
    </w:rPr>
  </w:style>
  <w:style w:type="paragraph" w:styleId="TM2">
    <w:name w:val="toc 2"/>
    <w:basedOn w:val="Normal"/>
    <w:next w:val="Normal"/>
    <w:autoRedefine/>
    <w:uiPriority w:val="39"/>
    <w:unhideWhenUsed/>
    <w:rsid w:val="00EE088A"/>
    <w:pPr>
      <w:tabs>
        <w:tab w:val="left" w:pos="426"/>
        <w:tab w:val="right" w:leader="dot" w:pos="9742"/>
      </w:tabs>
      <w:spacing w:after="0"/>
      <w:ind w:left="220"/>
      <w:jc w:val="left"/>
    </w:pPr>
    <w:rPr>
      <w:smallCaps/>
      <w:sz w:val="20"/>
      <w:szCs w:val="20"/>
    </w:rPr>
  </w:style>
  <w:style w:type="paragraph" w:styleId="TM3">
    <w:name w:val="toc 3"/>
    <w:basedOn w:val="Normal"/>
    <w:next w:val="Normal"/>
    <w:autoRedefine/>
    <w:uiPriority w:val="39"/>
    <w:unhideWhenUsed/>
    <w:rsid w:val="00B039B9"/>
    <w:pPr>
      <w:spacing w:after="0"/>
      <w:ind w:left="440"/>
      <w:jc w:val="left"/>
    </w:pPr>
    <w:rPr>
      <w:i/>
      <w:iCs/>
      <w:sz w:val="20"/>
      <w:szCs w:val="20"/>
    </w:rPr>
  </w:style>
  <w:style w:type="paragraph" w:styleId="TM4">
    <w:name w:val="toc 4"/>
    <w:basedOn w:val="Normal"/>
    <w:next w:val="Normal"/>
    <w:autoRedefine/>
    <w:uiPriority w:val="39"/>
    <w:unhideWhenUsed/>
    <w:rsid w:val="00623E33"/>
    <w:pPr>
      <w:spacing w:after="0"/>
      <w:ind w:left="660"/>
      <w:jc w:val="left"/>
    </w:pPr>
    <w:rPr>
      <w:sz w:val="18"/>
      <w:szCs w:val="18"/>
    </w:rPr>
  </w:style>
  <w:style w:type="paragraph" w:styleId="TM5">
    <w:name w:val="toc 5"/>
    <w:basedOn w:val="Normal"/>
    <w:next w:val="Normal"/>
    <w:autoRedefine/>
    <w:uiPriority w:val="39"/>
    <w:unhideWhenUsed/>
    <w:rsid w:val="00623E33"/>
    <w:pPr>
      <w:spacing w:after="0"/>
      <w:ind w:left="880"/>
      <w:jc w:val="left"/>
    </w:pPr>
    <w:rPr>
      <w:sz w:val="18"/>
      <w:szCs w:val="18"/>
    </w:rPr>
  </w:style>
  <w:style w:type="paragraph" w:styleId="TM6">
    <w:name w:val="toc 6"/>
    <w:basedOn w:val="Normal"/>
    <w:next w:val="Normal"/>
    <w:autoRedefine/>
    <w:uiPriority w:val="39"/>
    <w:unhideWhenUsed/>
    <w:rsid w:val="00623E33"/>
    <w:pPr>
      <w:spacing w:after="0"/>
      <w:ind w:left="1100"/>
      <w:jc w:val="left"/>
    </w:pPr>
    <w:rPr>
      <w:sz w:val="18"/>
      <w:szCs w:val="18"/>
    </w:rPr>
  </w:style>
  <w:style w:type="paragraph" w:styleId="TM7">
    <w:name w:val="toc 7"/>
    <w:basedOn w:val="Normal"/>
    <w:next w:val="Normal"/>
    <w:autoRedefine/>
    <w:uiPriority w:val="39"/>
    <w:unhideWhenUsed/>
    <w:rsid w:val="00623E33"/>
    <w:pPr>
      <w:spacing w:after="0"/>
      <w:ind w:left="1320"/>
      <w:jc w:val="left"/>
    </w:pPr>
    <w:rPr>
      <w:sz w:val="18"/>
      <w:szCs w:val="18"/>
    </w:rPr>
  </w:style>
  <w:style w:type="paragraph" w:styleId="TM8">
    <w:name w:val="toc 8"/>
    <w:basedOn w:val="Normal"/>
    <w:next w:val="Normal"/>
    <w:autoRedefine/>
    <w:uiPriority w:val="39"/>
    <w:unhideWhenUsed/>
    <w:rsid w:val="00623E33"/>
    <w:pPr>
      <w:spacing w:after="0"/>
      <w:ind w:left="1540"/>
      <w:jc w:val="left"/>
    </w:pPr>
    <w:rPr>
      <w:sz w:val="18"/>
      <w:szCs w:val="18"/>
    </w:rPr>
  </w:style>
  <w:style w:type="paragraph" w:styleId="TM9">
    <w:name w:val="toc 9"/>
    <w:basedOn w:val="Normal"/>
    <w:next w:val="Normal"/>
    <w:autoRedefine/>
    <w:uiPriority w:val="39"/>
    <w:unhideWhenUsed/>
    <w:rsid w:val="00623E33"/>
    <w:pPr>
      <w:spacing w:after="0"/>
      <w:ind w:left="1760"/>
      <w:jc w:val="left"/>
    </w:pPr>
    <w:rPr>
      <w:sz w:val="18"/>
      <w:szCs w:val="18"/>
    </w:rPr>
  </w:style>
  <w:style w:type="character" w:styleId="Lienhypertexte">
    <w:name w:val="Hyperlink"/>
    <w:basedOn w:val="Policepardfaut"/>
    <w:uiPriority w:val="99"/>
    <w:unhideWhenUsed/>
    <w:rsid w:val="00681E2C"/>
    <w:rPr>
      <w:rFonts w:asciiTheme="majorHAnsi" w:hAnsiTheme="majorHAnsi"/>
      <w:color w:val="663909" w:themeColor="accent5" w:themeShade="80"/>
      <w:u w:val="thick" w:color="CD7213" w:themeColor="accent5"/>
    </w:rPr>
  </w:style>
  <w:style w:type="paragraph" w:styleId="En-ttedetabledesmatires">
    <w:name w:val="TOC Heading"/>
    <w:basedOn w:val="Titre1"/>
    <w:next w:val="Normal"/>
    <w:uiPriority w:val="39"/>
    <w:unhideWhenUsed/>
    <w:qFormat/>
    <w:rsid w:val="00B91DFB"/>
    <w:pPr>
      <w:pageBreakBefore w:val="0"/>
      <w:framePr w:w="0" w:wrap="auto" w:vAnchor="margin" w:hAnchor="text" w:yAlign="inline" w:anchorLock="0"/>
      <w:numPr>
        <w:numId w:val="0"/>
      </w:numPr>
      <w:shd w:val="clear" w:color="auto" w:fill="auto"/>
      <w:spacing w:before="240" w:after="0"/>
      <w:outlineLvl w:val="9"/>
    </w:pPr>
    <w:rPr>
      <w:kern w:val="0"/>
      <w:sz w:val="32"/>
      <w:szCs w:val="32"/>
      <w:lang w:eastAsia="fr-FR"/>
      <w14:ligatures w14:val="none"/>
    </w:rPr>
  </w:style>
  <w:style w:type="character" w:styleId="Textedelespacerserv">
    <w:name w:val="Placeholder Text"/>
    <w:basedOn w:val="Policepardfaut"/>
    <w:uiPriority w:val="99"/>
    <w:semiHidden/>
    <w:rsid w:val="00221FB1"/>
    <w:rPr>
      <w:color w:val="666666"/>
    </w:rPr>
  </w:style>
  <w:style w:type="paragraph" w:customStyle="1" w:styleId="Titreannexes">
    <w:name w:val="Titre_annexes"/>
    <w:basedOn w:val="Normal"/>
    <w:next w:val="Normal"/>
    <w:link w:val="TitreannexesCar"/>
    <w:qFormat/>
    <w:rsid w:val="00221FB1"/>
    <w:pPr>
      <w:ind w:right="1701"/>
    </w:pPr>
    <w:rPr>
      <w:rFonts w:ascii="Arial Rounded MT Bold" w:eastAsiaTheme="majorEastAsia" w:hAnsi="Arial Rounded MT Bold" w:cs="ADLaM Display"/>
      <w:color w:val="FFFFFF" w:themeColor="background1"/>
      <w:spacing w:val="-10"/>
      <w:kern w:val="28"/>
      <w:sz w:val="144"/>
      <w:szCs w:val="144"/>
      <w14:textOutline w14:w="38100" w14:cap="rnd" w14:cmpd="sng" w14:algn="ctr">
        <w14:solidFill>
          <w14:schemeClr w14:val="accent1">
            <w14:lumMod w14:val="75000"/>
          </w14:schemeClr>
        </w14:solidFill>
        <w14:prstDash w14:val="solid"/>
        <w14:bevel/>
      </w14:textOutline>
    </w:rPr>
  </w:style>
  <w:style w:type="character" w:customStyle="1" w:styleId="TitreannexesCar">
    <w:name w:val="Titre_annexes Car"/>
    <w:basedOn w:val="Policepardfaut"/>
    <w:link w:val="Titreannexes"/>
    <w:rsid w:val="00221FB1"/>
    <w:rPr>
      <w:rFonts w:ascii="Arial Rounded MT Bold" w:eastAsiaTheme="majorEastAsia" w:hAnsi="Arial Rounded MT Bold" w:cs="ADLaM Display"/>
      <w:color w:val="FFFFFF" w:themeColor="background1"/>
      <w:spacing w:val="-10"/>
      <w:kern w:val="28"/>
      <w:sz w:val="144"/>
      <w:szCs w:val="144"/>
      <w14:textOutline w14:w="38100" w14:cap="rnd" w14:cmpd="sng" w14:algn="ctr">
        <w14:solidFill>
          <w14:schemeClr w14:val="accent1">
            <w14:lumMod w14:val="75000"/>
          </w14:schemeClr>
        </w14:solidFill>
        <w14:prstDash w14:val="solid"/>
        <w14:bevel/>
      </w14:textOutline>
    </w:rPr>
  </w:style>
  <w:style w:type="table" w:styleId="Grilledutableau">
    <w:name w:val="Table Grid"/>
    <w:basedOn w:val="TableauNormal"/>
    <w:uiPriority w:val="39"/>
    <w:rsid w:val="00221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2-Accentuation1">
    <w:name w:val="List Table 2 Accent 1"/>
    <w:basedOn w:val="TableauNormal"/>
    <w:uiPriority w:val="47"/>
    <w:rsid w:val="00221FB1"/>
    <w:pPr>
      <w:spacing w:after="0" w:line="240" w:lineRule="auto"/>
    </w:pPr>
    <w:tblPr>
      <w:tblStyleRowBandSize w:val="1"/>
      <w:tblStyleColBandSize w:val="1"/>
      <w:tblBorders>
        <w:top w:val="single" w:sz="4" w:space="0" w:color="95D97A" w:themeColor="accent1" w:themeTint="99"/>
        <w:bottom w:val="single" w:sz="4" w:space="0" w:color="95D97A" w:themeColor="accent1" w:themeTint="99"/>
        <w:insideH w:val="single" w:sz="4" w:space="0" w:color="95D9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D2" w:themeFill="accent1" w:themeFillTint="33"/>
      </w:tcPr>
    </w:tblStylePr>
    <w:tblStylePr w:type="band1Horz">
      <w:tblPr/>
      <w:tcPr>
        <w:shd w:val="clear" w:color="auto" w:fill="DBF2D2" w:themeFill="accent1" w:themeFillTint="33"/>
      </w:tcPr>
    </w:tblStylePr>
  </w:style>
  <w:style w:type="table" w:styleId="TableauGrille4-Accentuation1">
    <w:name w:val="Grid Table 4 Accent 1"/>
    <w:basedOn w:val="TableauNormal"/>
    <w:uiPriority w:val="49"/>
    <w:rsid w:val="00681E2C"/>
    <w:pPr>
      <w:spacing w:after="0" w:line="240" w:lineRule="auto"/>
    </w:pPr>
    <w:tblPr>
      <w:tblStyleRowBandSize w:val="1"/>
      <w:tblStyleColBandSize w:val="1"/>
      <w:tblBorders>
        <w:top w:val="single" w:sz="4" w:space="0" w:color="95D97A" w:themeColor="accent1" w:themeTint="99"/>
        <w:left w:val="single" w:sz="4" w:space="0" w:color="95D97A" w:themeColor="accent1" w:themeTint="99"/>
        <w:bottom w:val="single" w:sz="4" w:space="0" w:color="95D97A" w:themeColor="accent1" w:themeTint="99"/>
        <w:right w:val="single" w:sz="4" w:space="0" w:color="95D97A" w:themeColor="accent1" w:themeTint="99"/>
        <w:insideH w:val="single" w:sz="4" w:space="0" w:color="95D97A" w:themeColor="accent1" w:themeTint="99"/>
        <w:insideV w:val="single" w:sz="4" w:space="0" w:color="95D97A" w:themeColor="accent1" w:themeTint="99"/>
      </w:tblBorders>
    </w:tblPr>
    <w:tblStylePr w:type="firstRow">
      <w:rPr>
        <w:b/>
        <w:bCs/>
        <w:color w:val="FFFFFF" w:themeColor="background1"/>
      </w:rPr>
      <w:tblPr/>
      <w:tcPr>
        <w:tcBorders>
          <w:top w:val="single" w:sz="4" w:space="0" w:color="56AF32" w:themeColor="accent1"/>
          <w:left w:val="single" w:sz="4" w:space="0" w:color="56AF32" w:themeColor="accent1"/>
          <w:bottom w:val="single" w:sz="4" w:space="0" w:color="56AF32" w:themeColor="accent1"/>
          <w:right w:val="single" w:sz="4" w:space="0" w:color="56AF32" w:themeColor="accent1"/>
          <w:insideH w:val="nil"/>
          <w:insideV w:val="nil"/>
        </w:tcBorders>
        <w:shd w:val="clear" w:color="auto" w:fill="56AF32" w:themeFill="accent1"/>
      </w:tcPr>
    </w:tblStylePr>
    <w:tblStylePr w:type="lastRow">
      <w:rPr>
        <w:b/>
        <w:bCs/>
      </w:rPr>
      <w:tblPr/>
      <w:tcPr>
        <w:tcBorders>
          <w:top w:val="double" w:sz="4" w:space="0" w:color="56AF32" w:themeColor="accent1"/>
        </w:tcBorders>
      </w:tcPr>
    </w:tblStylePr>
    <w:tblStylePr w:type="firstCol">
      <w:rPr>
        <w:b/>
        <w:bCs/>
      </w:rPr>
    </w:tblStylePr>
    <w:tblStylePr w:type="lastCol">
      <w:rPr>
        <w:b/>
        <w:bCs/>
      </w:rPr>
    </w:tblStylePr>
    <w:tblStylePr w:type="band1Vert">
      <w:tblPr/>
      <w:tcPr>
        <w:shd w:val="clear" w:color="auto" w:fill="DBF2D2" w:themeFill="accent1" w:themeFillTint="33"/>
      </w:tcPr>
    </w:tblStylePr>
    <w:tblStylePr w:type="band1Horz">
      <w:tblPr/>
      <w:tcPr>
        <w:shd w:val="clear" w:color="auto" w:fill="DBF2D2" w:themeFill="accent1" w:themeFillTint="33"/>
      </w:tcPr>
    </w:tblStylePr>
  </w:style>
  <w:style w:type="character" w:styleId="Mentionnonrsolue">
    <w:name w:val="Unresolved Mention"/>
    <w:basedOn w:val="Policepardfaut"/>
    <w:uiPriority w:val="99"/>
    <w:semiHidden/>
    <w:unhideWhenUsed/>
    <w:rsid w:val="00681E2C"/>
    <w:rPr>
      <w:color w:val="605E5C"/>
      <w:shd w:val="clear" w:color="auto" w:fill="E1DFDD"/>
    </w:rPr>
  </w:style>
  <w:style w:type="paragraph" w:customStyle="1" w:styleId="Lessentiel">
    <w:name w:val="L'essentiel"/>
    <w:basedOn w:val="Normal"/>
    <w:link w:val="LessentielCar"/>
    <w:qFormat/>
    <w:rsid w:val="00F94384"/>
    <w:pPr>
      <w:pBdr>
        <w:right w:val="single" w:sz="18" w:space="8" w:color="56AF32" w:themeColor="accent1"/>
      </w:pBdr>
      <w:spacing w:line="240" w:lineRule="auto"/>
      <w:ind w:left="1418" w:firstLine="567"/>
    </w:pPr>
    <w:rPr>
      <w:color w:val="408225" w:themeColor="accent1" w:themeShade="BF"/>
      <w:sz w:val="24"/>
      <w:szCs w:val="24"/>
    </w:rPr>
  </w:style>
  <w:style w:type="character" w:customStyle="1" w:styleId="LessentielCar">
    <w:name w:val="L'essentiel Car"/>
    <w:basedOn w:val="Policepardfaut"/>
    <w:link w:val="Lessentiel"/>
    <w:rsid w:val="00F94384"/>
    <w:rPr>
      <w:color w:val="408225" w:themeColor="accent1" w:themeShade="BF"/>
      <w:sz w:val="24"/>
      <w:szCs w:val="24"/>
    </w:rPr>
  </w:style>
  <w:style w:type="paragraph" w:customStyle="1" w:styleId="Titreessentiel">
    <w:name w:val="Titre_essentiel"/>
    <w:basedOn w:val="Normal"/>
    <w:next w:val="Lessentiel"/>
    <w:link w:val="TitreessentielCar"/>
    <w:qFormat/>
    <w:rsid w:val="00DB0CFF"/>
    <w:pPr>
      <w:spacing w:after="0"/>
      <w:jc w:val="right"/>
    </w:pPr>
    <w:rPr>
      <w:rFonts w:ascii="Forte" w:hAnsi="Forte"/>
      <w:color w:val="B8E5A6" w:themeColor="accent1" w:themeTint="66"/>
      <w:sz w:val="44"/>
      <w:szCs w:val="44"/>
    </w:rPr>
  </w:style>
  <w:style w:type="character" w:customStyle="1" w:styleId="TitreessentielCar">
    <w:name w:val="Titre_essentiel Car"/>
    <w:basedOn w:val="Policepardfaut"/>
    <w:link w:val="Titreessentiel"/>
    <w:rsid w:val="00DB0CFF"/>
    <w:rPr>
      <w:rFonts w:ascii="Forte" w:hAnsi="Forte"/>
      <w:color w:val="B8E5A6" w:themeColor="accent1" w:themeTint="66"/>
      <w:sz w:val="44"/>
      <w:szCs w:val="44"/>
    </w:rPr>
  </w:style>
  <w:style w:type="paragraph" w:customStyle="1" w:styleId="Titrevigilance">
    <w:name w:val="Titre_vigilance"/>
    <w:basedOn w:val="Titreessentiel"/>
    <w:next w:val="Pointdevigilance"/>
    <w:qFormat/>
    <w:rsid w:val="00DB0CFF"/>
    <w:rPr>
      <w:color w:val="CD7213" w:themeColor="accent5"/>
      <w14:textFill>
        <w14:solidFill>
          <w14:schemeClr w14:val="accent5">
            <w14:lumMod w14:val="60000"/>
            <w14:lumOff w14:val="40000"/>
            <w14:lumMod w14:val="40000"/>
            <w14:lumOff w14:val="60000"/>
          </w14:schemeClr>
        </w14:solidFill>
      </w14:textFill>
    </w:rPr>
  </w:style>
  <w:style w:type="paragraph" w:customStyle="1" w:styleId="Pointdevigilance">
    <w:name w:val="Point de vigilance"/>
    <w:basedOn w:val="Lessentiel"/>
    <w:link w:val="PointdevigilanceCar"/>
    <w:qFormat/>
    <w:rsid w:val="00F94384"/>
    <w:pPr>
      <w:pBdr>
        <w:right w:val="single" w:sz="18" w:space="8" w:color="CD7213" w:themeColor="accent5"/>
      </w:pBdr>
    </w:pPr>
    <w:rPr>
      <w:color w:val="CD7213" w:themeColor="accent5"/>
    </w:rPr>
  </w:style>
  <w:style w:type="character" w:customStyle="1" w:styleId="PointdevigilanceCar">
    <w:name w:val="Point de vigilance Car"/>
    <w:basedOn w:val="LessentielCar"/>
    <w:link w:val="Pointdevigilance"/>
    <w:rsid w:val="00F94384"/>
    <w:rPr>
      <w:color w:val="CD7213" w:themeColor="accent5"/>
      <w:sz w:val="24"/>
      <w:szCs w:val="24"/>
    </w:rPr>
  </w:style>
  <w:style w:type="paragraph" w:customStyle="1" w:styleId="Actualit">
    <w:name w:val="Actualité"/>
    <w:basedOn w:val="Pointdevigilance"/>
    <w:link w:val="ActualitCar"/>
    <w:qFormat/>
    <w:rsid w:val="00F94384"/>
    <w:pPr>
      <w:pBdr>
        <w:right w:val="single" w:sz="18" w:space="8" w:color="4AC8AA" w:themeColor="accent4" w:themeShade="BF"/>
      </w:pBdr>
    </w:pPr>
    <w:rPr>
      <w:color w:val="4AC8AA" w:themeColor="accent4" w:themeShade="BF"/>
    </w:rPr>
  </w:style>
  <w:style w:type="character" w:customStyle="1" w:styleId="ActualitCar">
    <w:name w:val="Actualité Car"/>
    <w:basedOn w:val="PointdevigilanceCar"/>
    <w:link w:val="Actualit"/>
    <w:rsid w:val="00F94384"/>
    <w:rPr>
      <w:color w:val="4AC8AA" w:themeColor="accent4" w:themeShade="BF"/>
      <w:sz w:val="24"/>
      <w:szCs w:val="24"/>
    </w:rPr>
  </w:style>
  <w:style w:type="paragraph" w:customStyle="1" w:styleId="Titreactualit">
    <w:name w:val="Titre_actualité"/>
    <w:basedOn w:val="Titreessentiel"/>
    <w:next w:val="Actualit"/>
    <w:link w:val="TitreactualitCar"/>
    <w:qFormat/>
    <w:rsid w:val="00DB0CFF"/>
    <w:rPr>
      <w:color w:val="D3F1EA" w:themeColor="accent4" w:themeTint="66"/>
    </w:rPr>
  </w:style>
  <w:style w:type="character" w:customStyle="1" w:styleId="TitreactualitCar">
    <w:name w:val="Titre_actualité Car"/>
    <w:basedOn w:val="TitreessentielCar"/>
    <w:link w:val="Titreactualit"/>
    <w:rsid w:val="00DB0CFF"/>
    <w:rPr>
      <w:rFonts w:ascii="Forte" w:hAnsi="Forte"/>
      <w:color w:val="D3F1EA" w:themeColor="accent4" w:themeTint="66"/>
      <w:sz w:val="44"/>
      <w:szCs w:val="44"/>
    </w:rPr>
  </w:style>
  <w:style w:type="character" w:styleId="lev">
    <w:name w:val="Strong"/>
    <w:basedOn w:val="Policepardfaut"/>
    <w:uiPriority w:val="22"/>
    <w:qFormat/>
    <w:rsid w:val="00590D0E"/>
    <w:rPr>
      <w:b/>
      <w:bCs/>
    </w:rPr>
  </w:style>
  <w:style w:type="paragraph" w:styleId="NormalWeb">
    <w:name w:val="Normal (Web)"/>
    <w:basedOn w:val="Normal"/>
    <w:uiPriority w:val="99"/>
    <w:semiHidden/>
    <w:unhideWhenUsed/>
    <w:rsid w:val="00590D0E"/>
    <w:pPr>
      <w:spacing w:before="100" w:beforeAutospacing="1" w:after="100" w:afterAutospacing="1" w:line="240" w:lineRule="auto"/>
      <w:jc w:val="left"/>
    </w:pPr>
    <w:rPr>
      <w:rFonts w:ascii="Times New Roman" w:eastAsia="Times New Roman" w:hAnsi="Times New Roman" w:cs="Times New Roman"/>
      <w:kern w:val="0"/>
      <w:sz w:val="24"/>
      <w:szCs w:val="24"/>
      <w:lang w:eastAsia="fr-FR"/>
      <w14:ligatures w14:val="none"/>
    </w:rPr>
  </w:style>
  <w:style w:type="paragraph" w:customStyle="1" w:styleId="Titrecitation">
    <w:name w:val="Titre_citation"/>
    <w:basedOn w:val="Normal"/>
    <w:link w:val="TitrecitationCar"/>
    <w:qFormat/>
    <w:rsid w:val="00590D0E"/>
    <w:pPr>
      <w:spacing w:after="0"/>
      <w:ind w:left="1134" w:right="1241"/>
      <w:jc w:val="right"/>
    </w:pPr>
    <w:rPr>
      <w:b/>
      <w:bCs/>
      <w:color w:val="7C7C7C" w:themeColor="background2" w:themeShade="80"/>
    </w:rPr>
  </w:style>
  <w:style w:type="character" w:customStyle="1" w:styleId="TitrecitationCar">
    <w:name w:val="Titre_citation Car"/>
    <w:basedOn w:val="Policepardfaut"/>
    <w:link w:val="Titrecitation"/>
    <w:rsid w:val="00590D0E"/>
    <w:rPr>
      <w:b/>
      <w:bCs/>
      <w:color w:val="7C7C7C" w:themeColor="background2" w:themeShade="80"/>
    </w:rPr>
  </w:style>
  <w:style w:type="paragraph" w:styleId="Listepuces">
    <w:name w:val="List Bullet"/>
    <w:basedOn w:val="Normal"/>
    <w:uiPriority w:val="99"/>
    <w:unhideWhenUsed/>
    <w:rsid w:val="007B0D9D"/>
    <w:pPr>
      <w:numPr>
        <w:numId w:val="4"/>
      </w:numPr>
      <w:tabs>
        <w:tab w:val="left" w:pos="567"/>
      </w:tabs>
      <w:contextualSpacing/>
    </w:pPr>
  </w:style>
  <w:style w:type="paragraph" w:styleId="Listepuces2">
    <w:name w:val="List Bullet 2"/>
    <w:basedOn w:val="Normal"/>
    <w:uiPriority w:val="99"/>
    <w:unhideWhenUsed/>
    <w:rsid w:val="007B0D9D"/>
    <w:pPr>
      <w:numPr>
        <w:ilvl w:val="1"/>
        <w:numId w:val="4"/>
      </w:numPr>
      <w:contextualSpacing/>
    </w:pPr>
  </w:style>
  <w:style w:type="paragraph" w:styleId="Listepuces3">
    <w:name w:val="List Bullet 3"/>
    <w:basedOn w:val="Normal"/>
    <w:uiPriority w:val="99"/>
    <w:unhideWhenUsed/>
    <w:rsid w:val="007B0D9D"/>
    <w:pPr>
      <w:numPr>
        <w:ilvl w:val="2"/>
        <w:numId w:val="4"/>
      </w:numPr>
      <w:tabs>
        <w:tab w:val="clear" w:pos="680"/>
        <w:tab w:val="left" w:pos="1134"/>
      </w:tabs>
      <w:ind w:left="1134"/>
      <w:contextualSpacing/>
    </w:pPr>
  </w:style>
  <w:style w:type="paragraph" w:styleId="Listepuces4">
    <w:name w:val="List Bullet 4"/>
    <w:basedOn w:val="Normal"/>
    <w:uiPriority w:val="99"/>
    <w:unhideWhenUsed/>
    <w:rsid w:val="007B0D9D"/>
    <w:pPr>
      <w:numPr>
        <w:ilvl w:val="3"/>
        <w:numId w:val="4"/>
      </w:numPr>
      <w:tabs>
        <w:tab w:val="clear" w:pos="1134"/>
        <w:tab w:val="left" w:pos="1418"/>
      </w:tabs>
      <w:ind w:left="1418" w:hanging="284"/>
      <w:contextualSpacing/>
    </w:pPr>
  </w:style>
  <w:style w:type="numbering" w:customStyle="1" w:styleId="CitationJP">
    <w:name w:val="Citation_JP"/>
    <w:uiPriority w:val="99"/>
    <w:rsid w:val="007B0D9D"/>
    <w:pPr>
      <w:numPr>
        <w:numId w:val="10"/>
      </w:numPr>
    </w:pPr>
  </w:style>
  <w:style w:type="paragraph" w:styleId="Notedebasdepage">
    <w:name w:val="footnote text"/>
    <w:basedOn w:val="Normal"/>
    <w:link w:val="NotedebasdepageCar"/>
    <w:uiPriority w:val="99"/>
    <w:semiHidden/>
    <w:unhideWhenUsed/>
    <w:rsid w:val="008B525E"/>
    <w:pPr>
      <w:spacing w:after="0" w:line="240" w:lineRule="auto"/>
    </w:pPr>
    <w:rPr>
      <w:sz w:val="18"/>
      <w:szCs w:val="20"/>
    </w:rPr>
  </w:style>
  <w:style w:type="character" w:customStyle="1" w:styleId="NotedebasdepageCar">
    <w:name w:val="Note de bas de page Car"/>
    <w:basedOn w:val="Policepardfaut"/>
    <w:link w:val="Notedebasdepage"/>
    <w:uiPriority w:val="99"/>
    <w:semiHidden/>
    <w:rsid w:val="008B525E"/>
    <w:rPr>
      <w:sz w:val="18"/>
      <w:szCs w:val="20"/>
    </w:rPr>
  </w:style>
  <w:style w:type="character" w:styleId="Appelnotedebasdep">
    <w:name w:val="footnote reference"/>
    <w:basedOn w:val="Policepardfaut"/>
    <w:uiPriority w:val="99"/>
    <w:semiHidden/>
    <w:unhideWhenUsed/>
    <w:rsid w:val="007B0D9D"/>
    <w:rPr>
      <w:b/>
      <w:color w:val="56AF32" w:themeColor="accent1"/>
      <w:vertAlign w:val="superscript"/>
    </w:rPr>
  </w:style>
  <w:style w:type="character" w:styleId="Lienhypertextesuivivisit">
    <w:name w:val="FollowedHyperlink"/>
    <w:basedOn w:val="Policepardfaut"/>
    <w:uiPriority w:val="99"/>
    <w:semiHidden/>
    <w:unhideWhenUsed/>
    <w:rsid w:val="00557063"/>
    <w:rPr>
      <w:color w:val="9B51E0" w:themeColor="followedHyperlink"/>
      <w:u w:val="single"/>
    </w:rPr>
  </w:style>
  <w:style w:type="paragraph" w:styleId="Sansinterligne">
    <w:name w:val="No Spacing"/>
    <w:uiPriority w:val="1"/>
    <w:qFormat/>
    <w:rsid w:val="006C2DD9"/>
    <w:pPr>
      <w:spacing w:after="0" w:line="240" w:lineRule="auto"/>
      <w:jc w:val="both"/>
    </w:pPr>
  </w:style>
  <w:style w:type="paragraph" w:styleId="Rvision">
    <w:name w:val="Revision"/>
    <w:hidden/>
    <w:uiPriority w:val="99"/>
    <w:semiHidden/>
    <w:rsid w:val="00C305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432215">
      <w:bodyDiv w:val="1"/>
      <w:marLeft w:val="0"/>
      <w:marRight w:val="0"/>
      <w:marTop w:val="0"/>
      <w:marBottom w:val="0"/>
      <w:divBdr>
        <w:top w:val="none" w:sz="0" w:space="0" w:color="auto"/>
        <w:left w:val="none" w:sz="0" w:space="0" w:color="auto"/>
        <w:bottom w:val="none" w:sz="0" w:space="0" w:color="auto"/>
        <w:right w:val="none" w:sz="0" w:space="0" w:color="auto"/>
      </w:divBdr>
      <w:divsChild>
        <w:div w:id="1452553851">
          <w:marLeft w:val="0"/>
          <w:marRight w:val="0"/>
          <w:marTop w:val="0"/>
          <w:marBottom w:val="0"/>
          <w:divBdr>
            <w:top w:val="none" w:sz="0" w:space="0" w:color="auto"/>
            <w:left w:val="none" w:sz="0" w:space="0" w:color="auto"/>
            <w:bottom w:val="none" w:sz="0" w:space="0" w:color="auto"/>
            <w:right w:val="none" w:sz="0" w:space="0" w:color="auto"/>
          </w:divBdr>
        </w:div>
      </w:divsChild>
    </w:div>
    <w:div w:id="408385537">
      <w:bodyDiv w:val="1"/>
      <w:marLeft w:val="0"/>
      <w:marRight w:val="0"/>
      <w:marTop w:val="0"/>
      <w:marBottom w:val="0"/>
      <w:divBdr>
        <w:top w:val="none" w:sz="0" w:space="0" w:color="auto"/>
        <w:left w:val="none" w:sz="0" w:space="0" w:color="auto"/>
        <w:bottom w:val="none" w:sz="0" w:space="0" w:color="auto"/>
        <w:right w:val="none" w:sz="0" w:space="0" w:color="auto"/>
      </w:divBdr>
    </w:div>
    <w:div w:id="480662549">
      <w:bodyDiv w:val="1"/>
      <w:marLeft w:val="0"/>
      <w:marRight w:val="0"/>
      <w:marTop w:val="0"/>
      <w:marBottom w:val="0"/>
      <w:divBdr>
        <w:top w:val="none" w:sz="0" w:space="0" w:color="auto"/>
        <w:left w:val="none" w:sz="0" w:space="0" w:color="auto"/>
        <w:bottom w:val="none" w:sz="0" w:space="0" w:color="auto"/>
        <w:right w:val="none" w:sz="0" w:space="0" w:color="auto"/>
      </w:divBdr>
      <w:divsChild>
        <w:div w:id="210505763">
          <w:marLeft w:val="0"/>
          <w:marRight w:val="0"/>
          <w:marTop w:val="0"/>
          <w:marBottom w:val="0"/>
          <w:divBdr>
            <w:top w:val="none" w:sz="0" w:space="0" w:color="auto"/>
            <w:left w:val="none" w:sz="0" w:space="0" w:color="auto"/>
            <w:bottom w:val="none" w:sz="0" w:space="0" w:color="auto"/>
            <w:right w:val="none" w:sz="0" w:space="0" w:color="auto"/>
          </w:divBdr>
        </w:div>
      </w:divsChild>
    </w:div>
    <w:div w:id="541478075">
      <w:bodyDiv w:val="1"/>
      <w:marLeft w:val="0"/>
      <w:marRight w:val="0"/>
      <w:marTop w:val="0"/>
      <w:marBottom w:val="0"/>
      <w:divBdr>
        <w:top w:val="none" w:sz="0" w:space="0" w:color="auto"/>
        <w:left w:val="none" w:sz="0" w:space="0" w:color="auto"/>
        <w:bottom w:val="none" w:sz="0" w:space="0" w:color="auto"/>
        <w:right w:val="none" w:sz="0" w:space="0" w:color="auto"/>
      </w:divBdr>
      <w:divsChild>
        <w:div w:id="1194074635">
          <w:marLeft w:val="0"/>
          <w:marRight w:val="0"/>
          <w:marTop w:val="0"/>
          <w:marBottom w:val="0"/>
          <w:divBdr>
            <w:top w:val="none" w:sz="0" w:space="0" w:color="auto"/>
            <w:left w:val="none" w:sz="0" w:space="0" w:color="auto"/>
            <w:bottom w:val="none" w:sz="0" w:space="0" w:color="auto"/>
            <w:right w:val="none" w:sz="0" w:space="0" w:color="auto"/>
          </w:divBdr>
        </w:div>
      </w:divsChild>
    </w:div>
    <w:div w:id="567156941">
      <w:bodyDiv w:val="1"/>
      <w:marLeft w:val="0"/>
      <w:marRight w:val="0"/>
      <w:marTop w:val="0"/>
      <w:marBottom w:val="0"/>
      <w:divBdr>
        <w:top w:val="none" w:sz="0" w:space="0" w:color="auto"/>
        <w:left w:val="none" w:sz="0" w:space="0" w:color="auto"/>
        <w:bottom w:val="none" w:sz="0" w:space="0" w:color="auto"/>
        <w:right w:val="none" w:sz="0" w:space="0" w:color="auto"/>
      </w:divBdr>
      <w:divsChild>
        <w:div w:id="1731924153">
          <w:marLeft w:val="0"/>
          <w:marRight w:val="0"/>
          <w:marTop w:val="0"/>
          <w:marBottom w:val="0"/>
          <w:divBdr>
            <w:top w:val="none" w:sz="0" w:space="0" w:color="auto"/>
            <w:left w:val="none" w:sz="0" w:space="0" w:color="auto"/>
            <w:bottom w:val="none" w:sz="0" w:space="0" w:color="auto"/>
            <w:right w:val="none" w:sz="0" w:space="0" w:color="auto"/>
          </w:divBdr>
        </w:div>
      </w:divsChild>
    </w:div>
    <w:div w:id="695082829">
      <w:bodyDiv w:val="1"/>
      <w:marLeft w:val="0"/>
      <w:marRight w:val="0"/>
      <w:marTop w:val="0"/>
      <w:marBottom w:val="0"/>
      <w:divBdr>
        <w:top w:val="none" w:sz="0" w:space="0" w:color="auto"/>
        <w:left w:val="none" w:sz="0" w:space="0" w:color="auto"/>
        <w:bottom w:val="none" w:sz="0" w:space="0" w:color="auto"/>
        <w:right w:val="none" w:sz="0" w:space="0" w:color="auto"/>
      </w:divBdr>
      <w:divsChild>
        <w:div w:id="1841919315">
          <w:marLeft w:val="0"/>
          <w:marRight w:val="0"/>
          <w:marTop w:val="0"/>
          <w:marBottom w:val="0"/>
          <w:divBdr>
            <w:top w:val="none" w:sz="0" w:space="0" w:color="auto"/>
            <w:left w:val="none" w:sz="0" w:space="0" w:color="auto"/>
            <w:bottom w:val="none" w:sz="0" w:space="0" w:color="auto"/>
            <w:right w:val="none" w:sz="0" w:space="0" w:color="auto"/>
          </w:divBdr>
        </w:div>
      </w:divsChild>
    </w:div>
    <w:div w:id="843589832">
      <w:bodyDiv w:val="1"/>
      <w:marLeft w:val="0"/>
      <w:marRight w:val="0"/>
      <w:marTop w:val="0"/>
      <w:marBottom w:val="0"/>
      <w:divBdr>
        <w:top w:val="none" w:sz="0" w:space="0" w:color="auto"/>
        <w:left w:val="none" w:sz="0" w:space="0" w:color="auto"/>
        <w:bottom w:val="none" w:sz="0" w:space="0" w:color="auto"/>
        <w:right w:val="none" w:sz="0" w:space="0" w:color="auto"/>
      </w:divBdr>
      <w:divsChild>
        <w:div w:id="493447914">
          <w:marLeft w:val="0"/>
          <w:marRight w:val="0"/>
          <w:marTop w:val="0"/>
          <w:marBottom w:val="0"/>
          <w:divBdr>
            <w:top w:val="none" w:sz="0" w:space="0" w:color="auto"/>
            <w:left w:val="none" w:sz="0" w:space="0" w:color="auto"/>
            <w:bottom w:val="none" w:sz="0" w:space="0" w:color="auto"/>
            <w:right w:val="none" w:sz="0" w:space="0" w:color="auto"/>
          </w:divBdr>
        </w:div>
      </w:divsChild>
    </w:div>
    <w:div w:id="900867740">
      <w:bodyDiv w:val="1"/>
      <w:marLeft w:val="0"/>
      <w:marRight w:val="0"/>
      <w:marTop w:val="0"/>
      <w:marBottom w:val="0"/>
      <w:divBdr>
        <w:top w:val="none" w:sz="0" w:space="0" w:color="auto"/>
        <w:left w:val="none" w:sz="0" w:space="0" w:color="auto"/>
        <w:bottom w:val="none" w:sz="0" w:space="0" w:color="auto"/>
        <w:right w:val="none" w:sz="0" w:space="0" w:color="auto"/>
      </w:divBdr>
    </w:div>
    <w:div w:id="941297601">
      <w:bodyDiv w:val="1"/>
      <w:marLeft w:val="0"/>
      <w:marRight w:val="0"/>
      <w:marTop w:val="0"/>
      <w:marBottom w:val="0"/>
      <w:divBdr>
        <w:top w:val="none" w:sz="0" w:space="0" w:color="auto"/>
        <w:left w:val="none" w:sz="0" w:space="0" w:color="auto"/>
        <w:bottom w:val="none" w:sz="0" w:space="0" w:color="auto"/>
        <w:right w:val="none" w:sz="0" w:space="0" w:color="auto"/>
      </w:divBdr>
      <w:divsChild>
        <w:div w:id="1291470557">
          <w:marLeft w:val="0"/>
          <w:marRight w:val="0"/>
          <w:marTop w:val="0"/>
          <w:marBottom w:val="0"/>
          <w:divBdr>
            <w:top w:val="none" w:sz="0" w:space="0" w:color="auto"/>
            <w:left w:val="none" w:sz="0" w:space="0" w:color="auto"/>
            <w:bottom w:val="none" w:sz="0" w:space="0" w:color="auto"/>
            <w:right w:val="none" w:sz="0" w:space="0" w:color="auto"/>
          </w:divBdr>
        </w:div>
      </w:divsChild>
    </w:div>
    <w:div w:id="976760496">
      <w:bodyDiv w:val="1"/>
      <w:marLeft w:val="0"/>
      <w:marRight w:val="0"/>
      <w:marTop w:val="0"/>
      <w:marBottom w:val="0"/>
      <w:divBdr>
        <w:top w:val="none" w:sz="0" w:space="0" w:color="auto"/>
        <w:left w:val="none" w:sz="0" w:space="0" w:color="auto"/>
        <w:bottom w:val="none" w:sz="0" w:space="0" w:color="auto"/>
        <w:right w:val="none" w:sz="0" w:space="0" w:color="auto"/>
      </w:divBdr>
    </w:div>
    <w:div w:id="1040671753">
      <w:bodyDiv w:val="1"/>
      <w:marLeft w:val="0"/>
      <w:marRight w:val="0"/>
      <w:marTop w:val="0"/>
      <w:marBottom w:val="0"/>
      <w:divBdr>
        <w:top w:val="none" w:sz="0" w:space="0" w:color="auto"/>
        <w:left w:val="none" w:sz="0" w:space="0" w:color="auto"/>
        <w:bottom w:val="none" w:sz="0" w:space="0" w:color="auto"/>
        <w:right w:val="none" w:sz="0" w:space="0" w:color="auto"/>
      </w:divBdr>
    </w:div>
    <w:div w:id="1107195472">
      <w:bodyDiv w:val="1"/>
      <w:marLeft w:val="0"/>
      <w:marRight w:val="0"/>
      <w:marTop w:val="0"/>
      <w:marBottom w:val="0"/>
      <w:divBdr>
        <w:top w:val="none" w:sz="0" w:space="0" w:color="auto"/>
        <w:left w:val="none" w:sz="0" w:space="0" w:color="auto"/>
        <w:bottom w:val="none" w:sz="0" w:space="0" w:color="auto"/>
        <w:right w:val="none" w:sz="0" w:space="0" w:color="auto"/>
      </w:divBdr>
      <w:divsChild>
        <w:div w:id="718474456">
          <w:marLeft w:val="0"/>
          <w:marRight w:val="0"/>
          <w:marTop w:val="0"/>
          <w:marBottom w:val="0"/>
          <w:divBdr>
            <w:top w:val="none" w:sz="0" w:space="0" w:color="auto"/>
            <w:left w:val="none" w:sz="0" w:space="0" w:color="auto"/>
            <w:bottom w:val="none" w:sz="0" w:space="0" w:color="auto"/>
            <w:right w:val="none" w:sz="0" w:space="0" w:color="auto"/>
          </w:divBdr>
        </w:div>
      </w:divsChild>
    </w:div>
    <w:div w:id="1250849502">
      <w:bodyDiv w:val="1"/>
      <w:marLeft w:val="0"/>
      <w:marRight w:val="0"/>
      <w:marTop w:val="0"/>
      <w:marBottom w:val="0"/>
      <w:divBdr>
        <w:top w:val="none" w:sz="0" w:space="0" w:color="auto"/>
        <w:left w:val="none" w:sz="0" w:space="0" w:color="auto"/>
        <w:bottom w:val="none" w:sz="0" w:space="0" w:color="auto"/>
        <w:right w:val="none" w:sz="0" w:space="0" w:color="auto"/>
      </w:divBdr>
    </w:div>
    <w:div w:id="1333220740">
      <w:bodyDiv w:val="1"/>
      <w:marLeft w:val="0"/>
      <w:marRight w:val="0"/>
      <w:marTop w:val="0"/>
      <w:marBottom w:val="0"/>
      <w:divBdr>
        <w:top w:val="none" w:sz="0" w:space="0" w:color="auto"/>
        <w:left w:val="none" w:sz="0" w:space="0" w:color="auto"/>
        <w:bottom w:val="none" w:sz="0" w:space="0" w:color="auto"/>
        <w:right w:val="none" w:sz="0" w:space="0" w:color="auto"/>
      </w:divBdr>
    </w:div>
    <w:div w:id="1386904310">
      <w:bodyDiv w:val="1"/>
      <w:marLeft w:val="0"/>
      <w:marRight w:val="0"/>
      <w:marTop w:val="0"/>
      <w:marBottom w:val="0"/>
      <w:divBdr>
        <w:top w:val="none" w:sz="0" w:space="0" w:color="auto"/>
        <w:left w:val="none" w:sz="0" w:space="0" w:color="auto"/>
        <w:bottom w:val="none" w:sz="0" w:space="0" w:color="auto"/>
        <w:right w:val="none" w:sz="0" w:space="0" w:color="auto"/>
      </w:divBdr>
      <w:divsChild>
        <w:div w:id="2009019504">
          <w:marLeft w:val="0"/>
          <w:marRight w:val="0"/>
          <w:marTop w:val="0"/>
          <w:marBottom w:val="0"/>
          <w:divBdr>
            <w:top w:val="none" w:sz="0" w:space="0" w:color="auto"/>
            <w:left w:val="none" w:sz="0" w:space="0" w:color="auto"/>
            <w:bottom w:val="none" w:sz="0" w:space="0" w:color="auto"/>
            <w:right w:val="none" w:sz="0" w:space="0" w:color="auto"/>
          </w:divBdr>
        </w:div>
      </w:divsChild>
    </w:div>
    <w:div w:id="1398478797">
      <w:bodyDiv w:val="1"/>
      <w:marLeft w:val="0"/>
      <w:marRight w:val="0"/>
      <w:marTop w:val="0"/>
      <w:marBottom w:val="0"/>
      <w:divBdr>
        <w:top w:val="none" w:sz="0" w:space="0" w:color="auto"/>
        <w:left w:val="none" w:sz="0" w:space="0" w:color="auto"/>
        <w:bottom w:val="none" w:sz="0" w:space="0" w:color="auto"/>
        <w:right w:val="none" w:sz="0" w:space="0" w:color="auto"/>
      </w:divBdr>
    </w:div>
    <w:div w:id="1612516860">
      <w:bodyDiv w:val="1"/>
      <w:marLeft w:val="0"/>
      <w:marRight w:val="0"/>
      <w:marTop w:val="0"/>
      <w:marBottom w:val="0"/>
      <w:divBdr>
        <w:top w:val="none" w:sz="0" w:space="0" w:color="auto"/>
        <w:left w:val="none" w:sz="0" w:space="0" w:color="auto"/>
        <w:bottom w:val="none" w:sz="0" w:space="0" w:color="auto"/>
        <w:right w:val="none" w:sz="0" w:space="0" w:color="auto"/>
      </w:divBdr>
      <w:divsChild>
        <w:div w:id="1417244972">
          <w:marLeft w:val="0"/>
          <w:marRight w:val="0"/>
          <w:marTop w:val="0"/>
          <w:marBottom w:val="0"/>
          <w:divBdr>
            <w:top w:val="none" w:sz="0" w:space="0" w:color="auto"/>
            <w:left w:val="none" w:sz="0" w:space="0" w:color="auto"/>
            <w:bottom w:val="none" w:sz="0" w:space="0" w:color="auto"/>
            <w:right w:val="none" w:sz="0" w:space="0" w:color="auto"/>
          </w:divBdr>
        </w:div>
      </w:divsChild>
    </w:div>
    <w:div w:id="1621569116">
      <w:bodyDiv w:val="1"/>
      <w:marLeft w:val="0"/>
      <w:marRight w:val="0"/>
      <w:marTop w:val="0"/>
      <w:marBottom w:val="0"/>
      <w:divBdr>
        <w:top w:val="none" w:sz="0" w:space="0" w:color="auto"/>
        <w:left w:val="none" w:sz="0" w:space="0" w:color="auto"/>
        <w:bottom w:val="none" w:sz="0" w:space="0" w:color="auto"/>
        <w:right w:val="none" w:sz="0" w:space="0" w:color="auto"/>
      </w:divBdr>
    </w:div>
    <w:div w:id="1624727201">
      <w:bodyDiv w:val="1"/>
      <w:marLeft w:val="0"/>
      <w:marRight w:val="0"/>
      <w:marTop w:val="0"/>
      <w:marBottom w:val="0"/>
      <w:divBdr>
        <w:top w:val="none" w:sz="0" w:space="0" w:color="auto"/>
        <w:left w:val="none" w:sz="0" w:space="0" w:color="auto"/>
        <w:bottom w:val="none" w:sz="0" w:space="0" w:color="auto"/>
        <w:right w:val="none" w:sz="0" w:space="0" w:color="auto"/>
      </w:divBdr>
      <w:divsChild>
        <w:div w:id="652680547">
          <w:marLeft w:val="0"/>
          <w:marRight w:val="0"/>
          <w:marTop w:val="0"/>
          <w:marBottom w:val="0"/>
          <w:divBdr>
            <w:top w:val="none" w:sz="0" w:space="0" w:color="auto"/>
            <w:left w:val="none" w:sz="0" w:space="0" w:color="auto"/>
            <w:bottom w:val="none" w:sz="0" w:space="0" w:color="auto"/>
            <w:right w:val="none" w:sz="0" w:space="0" w:color="auto"/>
          </w:divBdr>
        </w:div>
      </w:divsChild>
    </w:div>
    <w:div w:id="1689678868">
      <w:bodyDiv w:val="1"/>
      <w:marLeft w:val="0"/>
      <w:marRight w:val="0"/>
      <w:marTop w:val="0"/>
      <w:marBottom w:val="0"/>
      <w:divBdr>
        <w:top w:val="none" w:sz="0" w:space="0" w:color="auto"/>
        <w:left w:val="none" w:sz="0" w:space="0" w:color="auto"/>
        <w:bottom w:val="none" w:sz="0" w:space="0" w:color="auto"/>
        <w:right w:val="none" w:sz="0" w:space="0" w:color="auto"/>
      </w:divBdr>
      <w:divsChild>
        <w:div w:id="1623029567">
          <w:marLeft w:val="0"/>
          <w:marRight w:val="0"/>
          <w:marTop w:val="0"/>
          <w:marBottom w:val="0"/>
          <w:divBdr>
            <w:top w:val="none" w:sz="0" w:space="0" w:color="auto"/>
            <w:left w:val="none" w:sz="0" w:space="0" w:color="auto"/>
            <w:bottom w:val="none" w:sz="0" w:space="0" w:color="auto"/>
            <w:right w:val="none" w:sz="0" w:space="0" w:color="auto"/>
          </w:divBdr>
        </w:div>
      </w:divsChild>
    </w:div>
    <w:div w:id="1691103825">
      <w:bodyDiv w:val="1"/>
      <w:marLeft w:val="0"/>
      <w:marRight w:val="0"/>
      <w:marTop w:val="0"/>
      <w:marBottom w:val="0"/>
      <w:divBdr>
        <w:top w:val="none" w:sz="0" w:space="0" w:color="auto"/>
        <w:left w:val="none" w:sz="0" w:space="0" w:color="auto"/>
        <w:bottom w:val="none" w:sz="0" w:space="0" w:color="auto"/>
        <w:right w:val="none" w:sz="0" w:space="0" w:color="auto"/>
      </w:divBdr>
    </w:div>
    <w:div w:id="1829516632">
      <w:bodyDiv w:val="1"/>
      <w:marLeft w:val="0"/>
      <w:marRight w:val="0"/>
      <w:marTop w:val="0"/>
      <w:marBottom w:val="0"/>
      <w:divBdr>
        <w:top w:val="none" w:sz="0" w:space="0" w:color="auto"/>
        <w:left w:val="none" w:sz="0" w:space="0" w:color="auto"/>
        <w:bottom w:val="none" w:sz="0" w:space="0" w:color="auto"/>
        <w:right w:val="none" w:sz="0" w:space="0" w:color="auto"/>
      </w:divBdr>
    </w:div>
    <w:div w:id="1857494822">
      <w:bodyDiv w:val="1"/>
      <w:marLeft w:val="0"/>
      <w:marRight w:val="0"/>
      <w:marTop w:val="0"/>
      <w:marBottom w:val="0"/>
      <w:divBdr>
        <w:top w:val="none" w:sz="0" w:space="0" w:color="auto"/>
        <w:left w:val="none" w:sz="0" w:space="0" w:color="auto"/>
        <w:bottom w:val="none" w:sz="0" w:space="0" w:color="auto"/>
        <w:right w:val="none" w:sz="0" w:space="0" w:color="auto"/>
      </w:divBdr>
    </w:div>
    <w:div w:id="1905413111">
      <w:bodyDiv w:val="1"/>
      <w:marLeft w:val="0"/>
      <w:marRight w:val="0"/>
      <w:marTop w:val="0"/>
      <w:marBottom w:val="0"/>
      <w:divBdr>
        <w:top w:val="none" w:sz="0" w:space="0" w:color="auto"/>
        <w:left w:val="none" w:sz="0" w:space="0" w:color="auto"/>
        <w:bottom w:val="none" w:sz="0" w:space="0" w:color="auto"/>
        <w:right w:val="none" w:sz="0" w:space="0" w:color="auto"/>
      </w:divBdr>
    </w:div>
    <w:div w:id="1934050639">
      <w:bodyDiv w:val="1"/>
      <w:marLeft w:val="0"/>
      <w:marRight w:val="0"/>
      <w:marTop w:val="0"/>
      <w:marBottom w:val="0"/>
      <w:divBdr>
        <w:top w:val="none" w:sz="0" w:space="0" w:color="auto"/>
        <w:left w:val="none" w:sz="0" w:space="0" w:color="auto"/>
        <w:bottom w:val="none" w:sz="0" w:space="0" w:color="auto"/>
        <w:right w:val="none" w:sz="0" w:space="0" w:color="auto"/>
      </w:divBdr>
      <w:divsChild>
        <w:div w:id="11616997">
          <w:marLeft w:val="0"/>
          <w:marRight w:val="0"/>
          <w:marTop w:val="0"/>
          <w:marBottom w:val="0"/>
          <w:divBdr>
            <w:top w:val="none" w:sz="0" w:space="0" w:color="auto"/>
            <w:left w:val="none" w:sz="0" w:space="0" w:color="auto"/>
            <w:bottom w:val="none" w:sz="0" w:space="0" w:color="auto"/>
            <w:right w:val="none" w:sz="0" w:space="0" w:color="auto"/>
          </w:divBdr>
        </w:div>
      </w:divsChild>
    </w:div>
    <w:div w:id="1946229465">
      <w:bodyDiv w:val="1"/>
      <w:marLeft w:val="0"/>
      <w:marRight w:val="0"/>
      <w:marTop w:val="0"/>
      <w:marBottom w:val="0"/>
      <w:divBdr>
        <w:top w:val="none" w:sz="0" w:space="0" w:color="auto"/>
        <w:left w:val="none" w:sz="0" w:space="0" w:color="auto"/>
        <w:bottom w:val="none" w:sz="0" w:space="0" w:color="auto"/>
        <w:right w:val="none" w:sz="0" w:space="0" w:color="auto"/>
      </w:divBdr>
    </w:div>
    <w:div w:id="2029481661">
      <w:bodyDiv w:val="1"/>
      <w:marLeft w:val="0"/>
      <w:marRight w:val="0"/>
      <w:marTop w:val="0"/>
      <w:marBottom w:val="0"/>
      <w:divBdr>
        <w:top w:val="none" w:sz="0" w:space="0" w:color="auto"/>
        <w:left w:val="none" w:sz="0" w:space="0" w:color="auto"/>
        <w:bottom w:val="none" w:sz="0" w:space="0" w:color="auto"/>
        <w:right w:val="none" w:sz="0" w:space="0" w:color="auto"/>
      </w:divBdr>
    </w:div>
    <w:div w:id="2044596896">
      <w:bodyDiv w:val="1"/>
      <w:marLeft w:val="0"/>
      <w:marRight w:val="0"/>
      <w:marTop w:val="0"/>
      <w:marBottom w:val="0"/>
      <w:divBdr>
        <w:top w:val="none" w:sz="0" w:space="0" w:color="auto"/>
        <w:left w:val="none" w:sz="0" w:space="0" w:color="auto"/>
        <w:bottom w:val="none" w:sz="0" w:space="0" w:color="auto"/>
        <w:right w:val="none" w:sz="0" w:space="0" w:color="auto"/>
      </w:divBdr>
    </w:div>
    <w:div w:id="2065372772">
      <w:bodyDiv w:val="1"/>
      <w:marLeft w:val="0"/>
      <w:marRight w:val="0"/>
      <w:marTop w:val="0"/>
      <w:marBottom w:val="0"/>
      <w:divBdr>
        <w:top w:val="none" w:sz="0" w:space="0" w:color="auto"/>
        <w:left w:val="none" w:sz="0" w:space="0" w:color="auto"/>
        <w:bottom w:val="none" w:sz="0" w:space="0" w:color="auto"/>
        <w:right w:val="none" w:sz="0" w:space="0" w:color="auto"/>
      </w:divBdr>
    </w:div>
    <w:div w:id="214546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CGF">
      <a:dk1>
        <a:sysClr val="windowText" lastClr="000000"/>
      </a:dk1>
      <a:lt1>
        <a:sysClr val="window" lastClr="FFFFFF"/>
      </a:lt1>
      <a:dk2>
        <a:srgbClr val="000000"/>
      </a:dk2>
      <a:lt2>
        <a:srgbClr val="F8F8F8"/>
      </a:lt2>
      <a:accent1>
        <a:srgbClr val="56AF32"/>
      </a:accent1>
      <a:accent2>
        <a:srgbClr val="CCCC66"/>
      </a:accent2>
      <a:accent3>
        <a:srgbClr val="E5B66C"/>
      </a:accent3>
      <a:accent4>
        <a:srgbClr val="92DECC"/>
      </a:accent4>
      <a:accent5>
        <a:srgbClr val="CD7213"/>
      </a:accent5>
      <a:accent6>
        <a:srgbClr val="087A35"/>
      </a:accent6>
      <a:hlink>
        <a:srgbClr val="0693E3"/>
      </a:hlink>
      <a:folHlink>
        <a:srgbClr val="9B51E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E043A-0258-4D87-AB0F-72E51E636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274</Words>
  <Characters>1511</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Les élections à la commission consultative paritaire</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GUNTHER</dc:creator>
  <cp:keywords/>
  <dc:description/>
  <cp:lastModifiedBy>Vehia DANIEL</cp:lastModifiedBy>
  <cp:revision>5</cp:revision>
  <cp:lastPrinted>2025-01-06T20:49:00Z</cp:lastPrinted>
  <dcterms:created xsi:type="dcterms:W3CDTF">2025-01-29T19:06:00Z</dcterms:created>
  <dcterms:modified xsi:type="dcterms:W3CDTF">2025-03-07T20:32:00Z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-1432344195</vt:i4>
  </property>
</Properties>
</file>